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ind w:left="1380"/>
        <w:jc w:val="center"/>
        <w:rPr>
          <w:rFonts w:ascii="Arial" w:eastAsia="Arial Unicode MS" w:hAnsi="Arial" w:cs="Arial Unicode MS"/>
          <w:b/>
          <w:bCs/>
          <w:color w:val="000000"/>
          <w:sz w:val="24"/>
          <w:szCs w:val="24"/>
          <w:u w:val="single" w:color="000000"/>
          <w:bdr w:val="nil"/>
        </w:rPr>
      </w:pPr>
      <w:r w:rsidRPr="00C57D62">
        <w:rPr>
          <w:rFonts w:ascii="Arial" w:eastAsia="Arial Unicode MS" w:hAnsi="Arial" w:cs="Arial Unicode MS"/>
          <w:b/>
          <w:bCs/>
          <w:noProof/>
          <w:color w:val="000000"/>
          <w:sz w:val="24"/>
          <w:szCs w:val="24"/>
          <w:u w:val="single" w:color="000000"/>
          <w:bdr w:val="nil"/>
        </w:rPr>
        <w:drawing>
          <wp:inline distT="0" distB="0" distL="0" distR="0" wp14:anchorId="6EEDB1E5" wp14:editId="2FCE940E">
            <wp:extent cx="3736067" cy="1438666"/>
            <wp:effectExtent l="0" t="0" r="0" b="0"/>
            <wp:docPr id="1" name="officeArt object" descr="WORK:PROGETTI:FLIP2LEARN:header_a4.jpg"/>
            <wp:cNvGraphicFramePr/>
            <a:graphic xmlns:a="http://schemas.openxmlformats.org/drawingml/2006/main">
              <a:graphicData uri="http://schemas.openxmlformats.org/drawingml/2006/picture">
                <pic:pic xmlns:pic="http://schemas.openxmlformats.org/drawingml/2006/picture">
                  <pic:nvPicPr>
                    <pic:cNvPr id="1073741827" name="image1.jpeg" descr="WORK:PROGETTI:FLIP2LEARN:header_a4.jpg"/>
                    <pic:cNvPicPr>
                      <a:picLocks noChangeAspect="1"/>
                    </pic:cNvPicPr>
                  </pic:nvPicPr>
                  <pic:blipFill>
                    <a:blip r:embed="rId8">
                      <a:extLst/>
                    </a:blip>
                    <a:srcRect r="66812"/>
                    <a:stretch>
                      <a:fillRect/>
                    </a:stretch>
                  </pic:blipFill>
                  <pic:spPr>
                    <a:xfrm>
                      <a:off x="0" y="0"/>
                      <a:ext cx="3736067" cy="1438666"/>
                    </a:xfrm>
                    <a:prstGeom prst="rect">
                      <a:avLst/>
                    </a:prstGeom>
                    <a:ln w="12700" cap="flat">
                      <a:noFill/>
                      <a:miter lim="400000"/>
                    </a:ln>
                    <a:effectLst/>
                  </pic:spPr>
                </pic:pic>
              </a:graphicData>
            </a:graphic>
          </wp:inline>
        </w:drawing>
      </w:r>
    </w:p>
    <w:p w:rsidR="00016D75" w:rsidRPr="00C57D62" w:rsidRDefault="00016D75" w:rsidP="00016D75">
      <w:pPr>
        <w:pBdr>
          <w:top w:val="nil"/>
          <w:left w:val="nil"/>
          <w:bottom w:val="nil"/>
          <w:right w:val="nil"/>
          <w:between w:val="nil"/>
          <w:bar w:val="nil"/>
        </w:pBdr>
        <w:spacing w:after="0" w:line="20" w:lineRule="atLeast"/>
        <w:ind w:left="1380"/>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ind w:left="1380"/>
        <w:jc w:val="center"/>
        <w:rPr>
          <w:rFonts w:ascii="Arial" w:eastAsia="Arial Unicode MS" w:hAnsi="Arial" w:cs="Arial Unicode MS"/>
          <w:b/>
          <w:bCs/>
          <w:color w:val="000000"/>
          <w:sz w:val="24"/>
          <w:szCs w:val="24"/>
          <w:u w:val="single" w:color="000000"/>
          <w:bdr w:val="nil"/>
        </w:rPr>
      </w:pPr>
    </w:p>
    <w:p w:rsidR="00016D75" w:rsidRPr="00C57D62" w:rsidRDefault="00B163E9" w:rsidP="00016D75">
      <w:pPr>
        <w:pBdr>
          <w:top w:val="nil"/>
          <w:left w:val="nil"/>
          <w:bottom w:val="nil"/>
          <w:right w:val="nil"/>
          <w:between w:val="nil"/>
          <w:bar w:val="nil"/>
        </w:pBdr>
        <w:spacing w:after="120"/>
        <w:jc w:val="center"/>
        <w:rPr>
          <w:rFonts w:ascii="Arial" w:eastAsia="Arial Unicode MS" w:hAnsi="Arial" w:cs="Arial Unicode MS"/>
          <w:b/>
          <w:bCs/>
          <w:color w:val="000000"/>
          <w:sz w:val="24"/>
          <w:szCs w:val="24"/>
          <w:u w:color="000000"/>
          <w:bdr w:val="nil"/>
        </w:rPr>
      </w:pPr>
      <w:r w:rsidRPr="00C57D62">
        <w:rPr>
          <w:rFonts w:ascii="Arial" w:eastAsia="Arial Unicode MS" w:hAnsi="Arial" w:cs="Arial Unicode MS"/>
          <w:b/>
          <w:bCs/>
          <w:color w:val="000000"/>
          <w:sz w:val="24"/>
          <w:szCs w:val="24"/>
          <w:u w:color="000000"/>
          <w:bdr w:val="nil"/>
        </w:rPr>
        <w:t>Erasmus+ Programme</w:t>
      </w:r>
    </w:p>
    <w:p w:rsidR="00016D75" w:rsidRPr="00C57D62" w:rsidRDefault="00016D75" w:rsidP="00016D75">
      <w:pPr>
        <w:pBdr>
          <w:top w:val="nil"/>
          <w:left w:val="nil"/>
          <w:bottom w:val="nil"/>
          <w:right w:val="nil"/>
          <w:between w:val="nil"/>
          <w:bar w:val="nil"/>
        </w:pBdr>
        <w:spacing w:after="120"/>
        <w:jc w:val="center"/>
        <w:rPr>
          <w:rFonts w:ascii="Arial" w:eastAsia="Arial Unicode MS" w:hAnsi="Arial" w:cs="Arial Unicode MS"/>
          <w:b/>
          <w:bCs/>
          <w:color w:val="000000"/>
          <w:sz w:val="24"/>
          <w:szCs w:val="24"/>
          <w:u w:color="000000"/>
          <w:bdr w:val="nil"/>
        </w:rPr>
      </w:pPr>
      <w:r w:rsidRPr="00C57D62">
        <w:rPr>
          <w:rFonts w:ascii="Arial" w:eastAsia="Arial Unicode MS" w:hAnsi="Arial" w:cs="Arial Unicode MS"/>
          <w:b/>
          <w:bCs/>
          <w:color w:val="000000"/>
          <w:sz w:val="24"/>
          <w:szCs w:val="24"/>
          <w:u w:color="000000"/>
          <w:bdr w:val="nil"/>
        </w:rPr>
        <w:t>Strategic Partnership for School Education</w:t>
      </w:r>
    </w:p>
    <w:p w:rsidR="00016D75" w:rsidRPr="00C57D62" w:rsidRDefault="00016D75" w:rsidP="00016D75">
      <w:pPr>
        <w:pBdr>
          <w:top w:val="nil"/>
          <w:left w:val="nil"/>
          <w:bottom w:val="nil"/>
          <w:right w:val="nil"/>
          <w:between w:val="nil"/>
          <w:bar w:val="nil"/>
        </w:pBdr>
        <w:spacing w:after="120"/>
        <w:jc w:val="center"/>
        <w:rPr>
          <w:rFonts w:ascii="Arial" w:eastAsia="Arial Unicode MS" w:hAnsi="Arial" w:cs="Arial Unicode MS"/>
          <w:b/>
          <w:bCs/>
          <w:color w:val="000000"/>
          <w:sz w:val="24"/>
          <w:szCs w:val="24"/>
          <w:u w:color="000000"/>
          <w:bdr w:val="nil"/>
        </w:rPr>
      </w:pPr>
      <w:r w:rsidRPr="00C57D62">
        <w:rPr>
          <w:rFonts w:ascii="Arial" w:eastAsia="Arial Unicode MS" w:hAnsi="Arial" w:cs="Arial Unicode MS"/>
          <w:b/>
          <w:bCs/>
          <w:color w:val="000000"/>
          <w:sz w:val="24"/>
          <w:szCs w:val="24"/>
          <w:u w:color="000000"/>
          <w:bdr w:val="nil"/>
        </w:rPr>
        <w:t>AGREEMENT n. 2017-1-IT02-KA201-036948</w:t>
      </w:r>
    </w:p>
    <w:p w:rsidR="00016D75" w:rsidRPr="00C57D62" w:rsidRDefault="00016D75" w:rsidP="00016D75">
      <w:pPr>
        <w:pBdr>
          <w:top w:val="nil"/>
          <w:left w:val="nil"/>
          <w:bottom w:val="nil"/>
          <w:right w:val="nil"/>
          <w:between w:val="nil"/>
          <w:bar w:val="nil"/>
        </w:pBdr>
        <w:spacing w:after="120"/>
        <w:jc w:val="center"/>
        <w:rPr>
          <w:rFonts w:ascii="Arial" w:eastAsia="Arial Unicode MS" w:hAnsi="Arial" w:cs="Arial Unicode MS"/>
          <w:b/>
          <w:bCs/>
          <w:color w:val="000000"/>
          <w:sz w:val="24"/>
          <w:szCs w:val="24"/>
          <w:u w:color="000000"/>
          <w:bdr w:val="nil"/>
        </w:rPr>
      </w:pPr>
      <w:r w:rsidRPr="00C57D62">
        <w:rPr>
          <w:rFonts w:ascii="Arial" w:eastAsia="Arial Unicode MS" w:hAnsi="Arial" w:cs="Arial Unicode MS"/>
          <w:b/>
          <w:bCs/>
          <w:color w:val="000000"/>
          <w:sz w:val="24"/>
          <w:szCs w:val="24"/>
          <w:u w:color="000000"/>
          <w:bdr w:val="nil"/>
        </w:rPr>
        <w:t>CUP: H89D17001200006</w:t>
      </w:r>
    </w:p>
    <w:p w:rsidR="00016D75" w:rsidRPr="00C57D62" w:rsidRDefault="00016D75" w:rsidP="00016D75">
      <w:pPr>
        <w:pBdr>
          <w:top w:val="nil"/>
          <w:left w:val="nil"/>
          <w:bottom w:val="nil"/>
          <w:right w:val="nil"/>
          <w:between w:val="nil"/>
          <w:bar w:val="nil"/>
        </w:pBdr>
        <w:spacing w:after="120"/>
        <w:jc w:val="center"/>
        <w:rPr>
          <w:rFonts w:ascii="Arial" w:eastAsia="Arial Unicode MS" w:hAnsi="Arial" w:cs="Arial Unicode MS"/>
          <w:b/>
          <w:bCs/>
          <w:color w:val="000000"/>
          <w:sz w:val="24"/>
          <w:szCs w:val="24"/>
          <w:u w:color="000000"/>
          <w:bdr w:val="nil"/>
        </w:rPr>
      </w:pPr>
      <w:r w:rsidRPr="00C57D62">
        <w:rPr>
          <w:rFonts w:ascii="Arial" w:eastAsia="Arial Unicode MS" w:hAnsi="Arial" w:cs="Arial Unicode MS"/>
          <w:b/>
          <w:bCs/>
          <w:color w:val="000000"/>
          <w:sz w:val="24"/>
          <w:szCs w:val="24"/>
          <w:u w:color="000000"/>
          <w:bdr w:val="nil"/>
        </w:rPr>
        <w:t>FLIP2LEARN – F2L</w:t>
      </w:r>
    </w:p>
    <w:p w:rsidR="00016D75" w:rsidRPr="00C57D62" w:rsidRDefault="00477488" w:rsidP="00016D75">
      <w:pPr>
        <w:pBdr>
          <w:top w:val="nil"/>
          <w:left w:val="nil"/>
          <w:bottom w:val="nil"/>
          <w:right w:val="nil"/>
          <w:between w:val="nil"/>
          <w:bar w:val="nil"/>
        </w:pBdr>
        <w:spacing w:after="120"/>
        <w:jc w:val="center"/>
        <w:rPr>
          <w:rFonts w:ascii="Times New Roman" w:eastAsia="Arial Unicode MS" w:hAnsi="Times New Roman" w:cs="Times New Roman"/>
          <w:b/>
          <w:bCs/>
          <w:color w:val="000000"/>
          <w:sz w:val="24"/>
          <w:szCs w:val="24"/>
          <w:u w:color="000000"/>
          <w:bdr w:val="nil"/>
        </w:rPr>
      </w:pPr>
      <w:hyperlink r:id="rId9" w:history="1">
        <w:r w:rsidR="00016D75" w:rsidRPr="00C57D62">
          <w:rPr>
            <w:rFonts w:ascii="Times New Roman" w:eastAsia="Arial Unicode MS" w:hAnsi="Times New Roman" w:cs="Times New Roman"/>
            <w:color w:val="000000"/>
            <w:sz w:val="24"/>
            <w:szCs w:val="24"/>
            <w:u w:color="000000"/>
            <w:bdr w:val="nil"/>
          </w:rPr>
          <w:t>f2l.</w:t>
        </w:r>
      </w:hyperlink>
      <w:r w:rsidR="00016D75" w:rsidRPr="00C57D62">
        <w:rPr>
          <w:rFonts w:ascii="Times New Roman" w:eastAsia="Arial Unicode MS" w:hAnsi="Times New Roman" w:cs="Times New Roman"/>
          <w:color w:val="000000"/>
          <w:sz w:val="24"/>
          <w:szCs w:val="24"/>
          <w:u w:color="000000"/>
          <w:bdr w:val="nil"/>
        </w:rPr>
        <w:t>associazioneeuro.org</w:t>
      </w: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r w:rsidRPr="00C57D62">
        <w:rPr>
          <w:rFonts w:ascii="Arial" w:eastAsia="Arial Unicode MS" w:hAnsi="Arial" w:cs="Arial Unicode MS"/>
          <w:b/>
          <w:bCs/>
          <w:color w:val="000000"/>
          <w:sz w:val="24"/>
          <w:szCs w:val="24"/>
          <w:u w:val="single" w:color="000000"/>
          <w:bdr w:val="nil"/>
        </w:rPr>
        <w:t>Project of a Flipped Learning Unit</w:t>
      </w:r>
    </w:p>
    <w:p w:rsidR="00016D75" w:rsidRPr="00C57D62" w:rsidRDefault="005F470E" w:rsidP="00A33E91">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r w:rsidRPr="00C57D62">
        <w:rPr>
          <w:rFonts w:ascii="Arial" w:eastAsia="Arial Unicode MS" w:hAnsi="Arial" w:cs="Arial Unicode MS"/>
          <w:b/>
          <w:bCs/>
          <w:color w:val="000000"/>
          <w:sz w:val="24"/>
          <w:szCs w:val="24"/>
          <w:u w:val="single" w:color="000000"/>
          <w:bdr w:val="nil"/>
        </w:rPr>
        <w:t xml:space="preserve">Subject: Machines and electric </w:t>
      </w:r>
      <w:r w:rsidR="00A33E91" w:rsidRPr="00C57D62">
        <w:rPr>
          <w:rFonts w:ascii="Arial" w:eastAsia="Arial Unicode MS" w:hAnsi="Arial" w:cs="Arial Unicode MS"/>
          <w:b/>
          <w:bCs/>
          <w:color w:val="000000"/>
          <w:sz w:val="24"/>
          <w:szCs w:val="24"/>
          <w:u w:val="single" w:color="000000"/>
          <w:bdr w:val="nil"/>
        </w:rPr>
        <w:t xml:space="preserve">devices </w:t>
      </w: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6D5AE1" w:rsidRPr="00C57D62" w:rsidRDefault="00A33E91"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r w:rsidRPr="00C57D62">
        <w:rPr>
          <w:rFonts w:ascii="Arial" w:eastAsia="Arial Unicode MS" w:hAnsi="Arial" w:cs="Arial Unicode MS"/>
          <w:b/>
          <w:bCs/>
          <w:color w:val="000000"/>
          <w:sz w:val="24"/>
          <w:szCs w:val="24"/>
          <w:u w:val="single" w:color="000000"/>
          <w:bdr w:val="nil"/>
        </w:rPr>
        <w:t>Class:  12 Graders – Technicians in electric wiring</w:t>
      </w:r>
    </w:p>
    <w:p w:rsidR="00016D75" w:rsidRPr="00C57D62" w:rsidRDefault="00016D75" w:rsidP="00A33E91">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r w:rsidRPr="00C57D62">
        <w:rPr>
          <w:rFonts w:ascii="Arial" w:eastAsia="Arial Unicode MS" w:hAnsi="Arial" w:cs="Arial Unicode MS"/>
          <w:b/>
          <w:bCs/>
          <w:color w:val="000000"/>
          <w:sz w:val="24"/>
          <w:szCs w:val="24"/>
          <w:u w:val="single" w:color="000000"/>
          <w:bdr w:val="nil"/>
        </w:rPr>
        <w:t>TOPIC:</w:t>
      </w:r>
    </w:p>
    <w:p w:rsidR="00A33E91" w:rsidRPr="00C57D62" w:rsidRDefault="00A33E91" w:rsidP="008570BC">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r w:rsidRPr="00C57D62">
        <w:rPr>
          <w:rFonts w:ascii="Arial" w:eastAsia="Arial Unicode MS" w:hAnsi="Arial" w:cs="Arial Unicode MS"/>
          <w:b/>
          <w:bCs/>
          <w:color w:val="000000"/>
          <w:sz w:val="24"/>
          <w:szCs w:val="24"/>
          <w:u w:val="single" w:color="000000"/>
          <w:bdr w:val="nil"/>
        </w:rPr>
        <w:t xml:space="preserve">Assembling the core of the electric converter </w:t>
      </w: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b/>
          <w:bC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color w:val="000000"/>
          <w:u w:color="000000"/>
          <w:bdr w:val="nil"/>
        </w:rPr>
      </w:pPr>
      <w:r w:rsidRPr="00C57D62">
        <w:rPr>
          <w:rFonts w:ascii="Arial" w:eastAsia="Arial Unicode MS" w:hAnsi="Arial" w:cs="Arial Unicode MS"/>
          <w:b/>
          <w:bCs/>
          <w:color w:val="000000"/>
          <w:sz w:val="24"/>
          <w:szCs w:val="24"/>
          <w:u w:val="single" w:color="000000"/>
          <w:bdr w:val="nil"/>
        </w:rPr>
        <w:t xml:space="preserve"> </w:t>
      </w:r>
    </w:p>
    <w:p w:rsidR="00016D75" w:rsidRPr="00C57D62" w:rsidRDefault="00016D75" w:rsidP="00016D75">
      <w:pPr>
        <w:pBdr>
          <w:top w:val="nil"/>
          <w:left w:val="nil"/>
          <w:bottom w:val="nil"/>
          <w:right w:val="nil"/>
          <w:between w:val="nil"/>
          <w:bar w:val="nil"/>
        </w:pBdr>
        <w:spacing w:after="0" w:line="360" w:lineRule="auto"/>
        <w:ind w:left="61"/>
        <w:jc w:val="both"/>
        <w:rPr>
          <w:rFonts w:ascii="Arial" w:eastAsia="Arial Unicode MS" w:hAnsi="Arial" w:cs="Arial Unicode MS"/>
          <w:smallCaps/>
          <w:color w:val="000000"/>
          <w:sz w:val="24"/>
          <w:szCs w:val="24"/>
          <w:u w:color="000000"/>
          <w:bdr w:val="nil"/>
        </w:rPr>
      </w:pPr>
      <w:r w:rsidRPr="00C57D62">
        <w:rPr>
          <w:rFonts w:ascii="Arial" w:eastAsia="Arial Unicode MS" w:hAnsi="Arial" w:cs="Arial Unicode MS"/>
          <w:smallCaps/>
          <w:color w:val="000000"/>
          <w:sz w:val="24"/>
          <w:szCs w:val="24"/>
          <w:u w:color="000000"/>
          <w:bdr w:val="nil"/>
        </w:rPr>
        <w:t xml:space="preserve">A Flipped Learning Unit Project </w:t>
      </w:r>
    </w:p>
    <w:tbl>
      <w:tblPr>
        <w:tblW w:w="9210"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5"/>
        <w:gridCol w:w="4605"/>
      </w:tblGrid>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b/>
                <w:bCs/>
                <w:smallCaps/>
                <w:color w:val="FFFFFF"/>
                <w:sz w:val="24"/>
                <w:szCs w:val="24"/>
                <w:u w:color="FFFFFF"/>
                <w:bdr w:val="nil"/>
              </w:rPr>
              <w:t>subject</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BF7B48" w:rsidP="00016D75">
            <w:pPr>
              <w:pBdr>
                <w:top w:val="nil"/>
                <w:left w:val="nil"/>
                <w:bottom w:val="nil"/>
                <w:right w:val="nil"/>
                <w:between w:val="nil"/>
                <w:bar w:val="nil"/>
              </w:pBdr>
              <w:spacing w:after="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Machines and electric devices</w:t>
            </w:r>
          </w:p>
        </w:tc>
      </w:tr>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FFFFFF"/>
                <w:sz w:val="24"/>
                <w:szCs w:val="24"/>
                <w:u w:val="single" w:color="FFFFFF"/>
                <w:bdr w:val="nil"/>
              </w:rPr>
              <w:t>Title:</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BF7B48" w:rsidP="00BF7B48">
            <w:pPr>
              <w:pBdr>
                <w:top w:val="nil"/>
                <w:left w:val="nil"/>
                <w:bottom w:val="nil"/>
                <w:right w:val="nil"/>
                <w:between w:val="nil"/>
                <w:bar w:val="nil"/>
              </w:pBdr>
              <w:spacing w:after="0" w:line="20" w:lineRule="atLeast"/>
              <w:jc w:val="center"/>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Assembling the core of the electric converter </w:t>
            </w:r>
          </w:p>
        </w:tc>
      </w:tr>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FFFFFF"/>
                <w:sz w:val="24"/>
                <w:szCs w:val="24"/>
                <w:u w:val="single" w:color="FFFFFF"/>
                <w:bdr w:val="nil"/>
              </w:rPr>
              <w:t>School</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BF7B48" w:rsidP="00BF7B48">
            <w:pPr>
              <w:spacing w:after="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Techno-agricultural High School of Bărcănești</w:t>
            </w:r>
          </w:p>
        </w:tc>
      </w:tr>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FFFFFF"/>
                <w:sz w:val="24"/>
                <w:szCs w:val="24"/>
                <w:u w:color="FFFFFF"/>
                <w:bdr w:val="nil"/>
              </w:rPr>
              <w:t>Teacher:</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Times New Roman" w:eastAsia="Arial Unicode MS" w:hAnsi="Times New Roman" w:cs="Times New Roman"/>
                <w:color w:val="000000"/>
                <w:sz w:val="24"/>
                <w:szCs w:val="24"/>
                <w:u w:color="000000"/>
                <w:bdr w:val="nil"/>
              </w:rPr>
            </w:pPr>
            <w:proofErr w:type="spellStart"/>
            <w:r w:rsidRPr="00C57D62">
              <w:rPr>
                <w:rFonts w:ascii="Times New Roman" w:eastAsia="Arial Unicode MS" w:hAnsi="Times New Roman" w:cs="Times New Roman"/>
                <w:color w:val="000000"/>
                <w:sz w:val="24"/>
                <w:szCs w:val="24"/>
                <w:u w:color="000000"/>
                <w:bdr w:val="nil"/>
              </w:rPr>
              <w:t>Matei</w:t>
            </w:r>
            <w:proofErr w:type="spellEnd"/>
            <w:r w:rsidRPr="00C57D62">
              <w:rPr>
                <w:rFonts w:ascii="Times New Roman" w:eastAsia="Arial Unicode MS" w:hAnsi="Times New Roman" w:cs="Times New Roman"/>
                <w:color w:val="000000"/>
                <w:sz w:val="24"/>
                <w:szCs w:val="24"/>
                <w:u w:color="000000"/>
                <w:bdr w:val="nil"/>
              </w:rPr>
              <w:t xml:space="preserve"> </w:t>
            </w:r>
            <w:proofErr w:type="spellStart"/>
            <w:r w:rsidRPr="00C57D62">
              <w:rPr>
                <w:rFonts w:ascii="Times New Roman" w:eastAsia="Arial Unicode MS" w:hAnsi="Times New Roman" w:cs="Times New Roman"/>
                <w:color w:val="000000"/>
                <w:sz w:val="24"/>
                <w:szCs w:val="24"/>
                <w:u w:color="000000"/>
                <w:bdr w:val="nil"/>
              </w:rPr>
              <w:t>Niculae</w:t>
            </w:r>
            <w:proofErr w:type="spellEnd"/>
          </w:p>
        </w:tc>
      </w:tr>
      <w:tr w:rsidR="00016D75" w:rsidRPr="00C57D62" w:rsidTr="002A02E2">
        <w:trPr>
          <w:trHeight w:val="842"/>
        </w:trPr>
        <w:tc>
          <w:tcPr>
            <w:tcW w:w="460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color w:val="FFFFFF"/>
                <w:sz w:val="24"/>
                <w:szCs w:val="24"/>
                <w:u w:val="single" w:color="FFFFFF"/>
                <w:bdr w:val="nil"/>
              </w:rPr>
              <w:t>Class</w:t>
            </w:r>
            <w:r w:rsidRPr="00C57D62">
              <w:rPr>
                <w:rFonts w:ascii="Arial" w:eastAsia="Arial Unicode MS" w:hAnsi="Arial" w:cs="Arial Unicode MS"/>
                <w:color w:val="FFFFFF"/>
                <w:sz w:val="24"/>
                <w:szCs w:val="24"/>
                <w:u w:color="FFFFFF"/>
                <w:bdr w:val="nil"/>
              </w:rPr>
              <w:t>:</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BF7B48" w:rsidP="00016D75">
            <w:pPr>
              <w:pBdr>
                <w:top w:val="nil"/>
                <w:left w:val="nil"/>
                <w:bottom w:val="nil"/>
                <w:right w:val="nil"/>
                <w:between w:val="nil"/>
                <w:bar w:val="nil"/>
              </w:pBdr>
              <w:spacing w:after="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12 Graders – Technicians in electric wiring</w:t>
            </w:r>
          </w:p>
        </w:tc>
      </w:tr>
    </w:tbl>
    <w:p w:rsidR="00016D75" w:rsidRPr="00C57D62" w:rsidRDefault="00016D75" w:rsidP="00016D75">
      <w:pPr>
        <w:widowControl w:val="0"/>
        <w:pBdr>
          <w:top w:val="nil"/>
          <w:left w:val="nil"/>
          <w:bottom w:val="nil"/>
          <w:right w:val="nil"/>
          <w:between w:val="nil"/>
          <w:bar w:val="nil"/>
        </w:pBdr>
        <w:spacing w:after="0"/>
        <w:ind w:left="4" w:hanging="4"/>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108" w:hanging="108"/>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smallCaps/>
          <w:color w:val="000000"/>
          <w:sz w:val="24"/>
          <w:szCs w:val="24"/>
          <w:u w:val="single" w:color="000000"/>
          <w:bdr w:val="nil"/>
        </w:rPr>
      </w:pPr>
    </w:p>
    <w:tbl>
      <w:tblPr>
        <w:tblW w:w="9210" w:type="dxa"/>
        <w:tblInd w:w="3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1"/>
        <w:gridCol w:w="8029"/>
      </w:tblGrid>
      <w:tr w:rsidR="00016D75" w:rsidRPr="00C57D62" w:rsidTr="002A02E2">
        <w:trPr>
          <w:trHeight w:val="4620"/>
        </w:trPr>
        <w:tc>
          <w:tcPr>
            <w:tcW w:w="1181"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smallCaps/>
                <w:color w:val="FFFFFF"/>
                <w:sz w:val="24"/>
                <w:szCs w:val="24"/>
                <w:u w:color="FFFFFF"/>
                <w:bdr w:val="nil"/>
              </w:rPr>
              <w:t>1</w:t>
            </w:r>
          </w:p>
        </w:tc>
        <w:tc>
          <w:tcPr>
            <w:tcW w:w="8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BF7B48" w:rsidRPr="00C57D62" w:rsidRDefault="00BF7B48" w:rsidP="00016D75">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The challenge rises three questions:</w:t>
            </w:r>
          </w:p>
          <w:p w:rsidR="00BF7B48" w:rsidRPr="00C57D62" w:rsidRDefault="00BF7B48" w:rsidP="00BF7B48">
            <w:pPr>
              <w:pStyle w:val="ListParagraph"/>
              <w:numPr>
                <w:ilvl w:val="0"/>
                <w:numId w:val="10"/>
              </w:numPr>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Which are the components of the core of the metamorphosed electric converter?</w:t>
            </w:r>
          </w:p>
          <w:p w:rsidR="00BF7B48" w:rsidRPr="00C57D62" w:rsidRDefault="00BF7B48" w:rsidP="00BF7B48">
            <w:pPr>
              <w:pStyle w:val="ListParagraph"/>
              <w:numPr>
                <w:ilvl w:val="0"/>
                <w:numId w:val="10"/>
              </w:numPr>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What </w:t>
            </w:r>
            <w:r w:rsidR="00C57D62" w:rsidRPr="00C57D62">
              <w:rPr>
                <w:rFonts w:ascii="Times New Roman" w:eastAsia="Arial Unicode MS" w:hAnsi="Times New Roman" w:cs="Times New Roman"/>
                <w:color w:val="000000"/>
                <w:sz w:val="24"/>
                <w:szCs w:val="24"/>
                <w:u w:color="000000"/>
                <w:bdr w:val="nil"/>
              </w:rPr>
              <w:t>technical</w:t>
            </w:r>
            <w:r w:rsidRPr="00C57D62">
              <w:rPr>
                <w:rFonts w:ascii="Times New Roman" w:eastAsia="Arial Unicode MS" w:hAnsi="Times New Roman" w:cs="Times New Roman"/>
                <w:color w:val="000000"/>
                <w:sz w:val="24"/>
                <w:szCs w:val="24"/>
                <w:u w:color="000000"/>
                <w:bdr w:val="nil"/>
              </w:rPr>
              <w:t xml:space="preserve">-economic conditions should the core of the converter have? </w:t>
            </w:r>
          </w:p>
          <w:p w:rsidR="00BF7B48" w:rsidRPr="00C57D62" w:rsidRDefault="00BF7B48" w:rsidP="00BF7B48">
            <w:pPr>
              <w:pStyle w:val="ListParagraph"/>
              <w:numPr>
                <w:ilvl w:val="0"/>
                <w:numId w:val="10"/>
              </w:numPr>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How is the assembly of the core done?</w:t>
            </w:r>
          </w:p>
          <w:p w:rsidR="00BF7B48" w:rsidRPr="00C57D62" w:rsidRDefault="00BF7B48" w:rsidP="00016D75">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Preliminary </w:t>
            </w:r>
            <w:r w:rsidR="00C57D62" w:rsidRPr="00C57D62">
              <w:rPr>
                <w:rFonts w:ascii="Times New Roman" w:eastAsia="Arial Unicode MS" w:hAnsi="Times New Roman" w:cs="Times New Roman"/>
                <w:color w:val="000000"/>
                <w:sz w:val="24"/>
                <w:szCs w:val="24"/>
                <w:u w:color="000000"/>
                <w:bdr w:val="nil"/>
              </w:rPr>
              <w:t>requirements</w:t>
            </w:r>
            <w:r w:rsidRPr="00C57D62">
              <w:rPr>
                <w:rFonts w:ascii="Times New Roman" w:eastAsia="Arial Unicode MS" w:hAnsi="Times New Roman" w:cs="Times New Roman"/>
                <w:color w:val="000000"/>
                <w:sz w:val="24"/>
                <w:szCs w:val="24"/>
                <w:u w:color="000000"/>
                <w:bdr w:val="nil"/>
              </w:rPr>
              <w:t>:</w:t>
            </w:r>
          </w:p>
          <w:p w:rsidR="0038065E" w:rsidRPr="00C57D62" w:rsidRDefault="0038065E" w:rsidP="00016D75">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Different forms of the sheet plates: the conditions imposed </w:t>
            </w:r>
            <w:r w:rsidR="00C57D62" w:rsidRPr="00C57D62">
              <w:rPr>
                <w:rFonts w:ascii="Times New Roman" w:eastAsia="Arial Unicode MS" w:hAnsi="Times New Roman" w:cs="Times New Roman"/>
                <w:color w:val="000000"/>
                <w:sz w:val="24"/>
                <w:szCs w:val="24"/>
                <w:u w:color="000000"/>
                <w:bdr w:val="nil"/>
              </w:rPr>
              <w:t>upon</w:t>
            </w:r>
            <w:r w:rsidRPr="00C57D62">
              <w:rPr>
                <w:rFonts w:ascii="Times New Roman" w:eastAsia="Arial Unicode MS" w:hAnsi="Times New Roman" w:cs="Times New Roman"/>
                <w:color w:val="000000"/>
                <w:sz w:val="24"/>
                <w:szCs w:val="24"/>
                <w:u w:color="000000"/>
                <w:bdr w:val="nil"/>
              </w:rPr>
              <w:t xml:space="preserve"> the electro</w:t>
            </w:r>
            <w:r w:rsidR="00C57D62">
              <w:rPr>
                <w:rFonts w:ascii="Times New Roman" w:eastAsia="Arial Unicode MS" w:hAnsi="Times New Roman" w:cs="Times New Roman"/>
                <w:color w:val="000000"/>
                <w:sz w:val="24"/>
                <w:szCs w:val="24"/>
                <w:u w:color="000000"/>
                <w:bdr w:val="nil"/>
              </w:rPr>
              <w:t xml:space="preserve">-technical </w:t>
            </w:r>
            <w:r w:rsidRPr="00C57D62">
              <w:rPr>
                <w:rFonts w:ascii="Times New Roman" w:eastAsia="Arial Unicode MS" w:hAnsi="Times New Roman" w:cs="Times New Roman"/>
                <w:color w:val="000000"/>
                <w:sz w:val="24"/>
                <w:szCs w:val="24"/>
                <w:u w:color="000000"/>
                <w:bdr w:val="nil"/>
              </w:rPr>
              <w:t xml:space="preserve">plate; the area of use of the modernized single-phased converter. </w:t>
            </w:r>
          </w:p>
          <w:p w:rsidR="0038065E" w:rsidRPr="00C57D62" w:rsidRDefault="0038065E" w:rsidP="00016D75">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Before </w:t>
            </w:r>
            <w:r w:rsidR="00C57D62" w:rsidRPr="00C57D62">
              <w:rPr>
                <w:rFonts w:ascii="Times New Roman" w:eastAsia="Arial Unicode MS" w:hAnsi="Times New Roman" w:cs="Times New Roman"/>
                <w:color w:val="000000"/>
                <w:sz w:val="24"/>
                <w:szCs w:val="24"/>
                <w:u w:color="000000"/>
                <w:bdr w:val="nil"/>
              </w:rPr>
              <w:t>beginning</w:t>
            </w:r>
            <w:r w:rsidRPr="00C57D62">
              <w:rPr>
                <w:rFonts w:ascii="Times New Roman" w:eastAsia="Arial Unicode MS" w:hAnsi="Times New Roman" w:cs="Times New Roman"/>
                <w:color w:val="000000"/>
                <w:sz w:val="24"/>
                <w:szCs w:val="24"/>
                <w:u w:color="000000"/>
                <w:bdr w:val="nil"/>
              </w:rPr>
              <w:t xml:space="preserve"> the teaching unit, an </w:t>
            </w:r>
            <w:r w:rsidR="00C57D62" w:rsidRPr="00C57D62">
              <w:rPr>
                <w:rFonts w:ascii="Times New Roman" w:eastAsia="Arial Unicode MS" w:hAnsi="Times New Roman" w:cs="Times New Roman"/>
                <w:color w:val="000000"/>
                <w:sz w:val="24"/>
                <w:szCs w:val="24"/>
                <w:u w:color="000000"/>
                <w:bdr w:val="nil"/>
              </w:rPr>
              <w:t>analysis</w:t>
            </w:r>
            <w:r w:rsidRPr="00C57D62">
              <w:rPr>
                <w:rFonts w:ascii="Times New Roman" w:eastAsia="Arial Unicode MS" w:hAnsi="Times New Roman" w:cs="Times New Roman"/>
                <w:color w:val="000000"/>
                <w:sz w:val="24"/>
                <w:szCs w:val="24"/>
                <w:u w:color="000000"/>
                <w:bdr w:val="nil"/>
              </w:rPr>
              <w:t xml:space="preserve"> of the subjects will be forwarded, using an active lesson followed by guided exercise carried out in equal groups of students.  </w:t>
            </w:r>
          </w:p>
          <w:p w:rsidR="00BF7B48" w:rsidRPr="00C57D62" w:rsidRDefault="0038065E" w:rsidP="00016D75">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During this learning unit several tools will be used, such as:</w:t>
            </w:r>
          </w:p>
          <w:p w:rsidR="0038065E" w:rsidRPr="00C57D62" w:rsidRDefault="0038065E" w:rsidP="00016D75">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-a computer with internet connection</w:t>
            </w:r>
          </w:p>
          <w:p w:rsidR="0038065E" w:rsidRPr="00C57D62" w:rsidRDefault="0038065E" w:rsidP="00016D75">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w:t>
            </w:r>
            <w:r w:rsidR="00B900C8" w:rsidRPr="00C57D62">
              <w:rPr>
                <w:rFonts w:ascii="Times New Roman" w:eastAsia="Arial Unicode MS" w:hAnsi="Times New Roman" w:cs="Times New Roman"/>
                <w:color w:val="000000"/>
                <w:sz w:val="24"/>
                <w:szCs w:val="24"/>
                <w:u w:color="000000"/>
                <w:bdr w:val="nil"/>
              </w:rPr>
              <w:t xml:space="preserve"> multimedia and audio-video application-</w:t>
            </w:r>
            <w:r w:rsidR="00C57D62" w:rsidRPr="00C57D62">
              <w:rPr>
                <w:rFonts w:ascii="Times New Roman" w:eastAsia="Arial Unicode MS" w:hAnsi="Times New Roman" w:cs="Times New Roman"/>
                <w:color w:val="000000"/>
                <w:sz w:val="24"/>
                <w:szCs w:val="24"/>
                <w:u w:color="000000"/>
                <w:bdr w:val="nil"/>
              </w:rPr>
              <w:t>oriented</w:t>
            </w:r>
            <w:r w:rsidR="00B900C8" w:rsidRPr="00C57D62">
              <w:rPr>
                <w:rFonts w:ascii="Times New Roman" w:eastAsia="Arial Unicode MS" w:hAnsi="Times New Roman" w:cs="Times New Roman"/>
                <w:color w:val="000000"/>
                <w:sz w:val="24"/>
                <w:szCs w:val="24"/>
                <w:u w:color="000000"/>
                <w:bdr w:val="nil"/>
              </w:rPr>
              <w:t xml:space="preserve"> materials </w:t>
            </w:r>
          </w:p>
          <w:p w:rsidR="009B2DEC" w:rsidRPr="00C57D62" w:rsidRDefault="00B900C8" w:rsidP="00B900C8">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-specific educational </w:t>
            </w:r>
            <w:r w:rsidR="00C57D62" w:rsidRPr="00C57D62">
              <w:rPr>
                <w:rFonts w:ascii="Times New Roman" w:eastAsia="Arial Unicode MS" w:hAnsi="Times New Roman" w:cs="Times New Roman"/>
                <w:color w:val="000000"/>
                <w:sz w:val="24"/>
                <w:szCs w:val="24"/>
                <w:u w:color="000000"/>
                <w:bdr w:val="nil"/>
              </w:rPr>
              <w:t>software</w:t>
            </w:r>
            <w:r w:rsidRPr="00C57D62">
              <w:rPr>
                <w:rFonts w:ascii="Times New Roman" w:eastAsia="Arial Unicode MS" w:hAnsi="Times New Roman" w:cs="Times New Roman"/>
                <w:color w:val="000000"/>
                <w:sz w:val="24"/>
                <w:szCs w:val="24"/>
                <w:u w:color="000000"/>
                <w:bdr w:val="nil"/>
              </w:rPr>
              <w:t xml:space="preserve">. </w:t>
            </w:r>
          </w:p>
          <w:p w:rsidR="009B2DEC" w:rsidRPr="00C57D62" w:rsidRDefault="009B2DEC" w:rsidP="00016D75">
            <w:pPr>
              <w:pBdr>
                <w:top w:val="nil"/>
                <w:left w:val="nil"/>
                <w:bottom w:val="nil"/>
                <w:right w:val="nil"/>
                <w:between w:val="nil"/>
                <w:bar w:val="nil"/>
              </w:pBdr>
              <w:spacing w:after="120" w:line="240" w:lineRule="auto"/>
              <w:ind w:left="720"/>
              <w:rPr>
                <w:rFonts w:ascii="Times New Roman" w:eastAsia="Arial Unicode MS" w:hAnsi="Times New Roman" w:cs="Times New Roman"/>
                <w:color w:val="000000"/>
                <w:sz w:val="20"/>
                <w:szCs w:val="20"/>
                <w:u w:color="000000"/>
                <w:bdr w:val="nil"/>
              </w:rPr>
            </w:pPr>
          </w:p>
        </w:tc>
      </w:tr>
    </w:tbl>
    <w:p w:rsidR="00016D75" w:rsidRPr="00C57D62" w:rsidRDefault="00016D75" w:rsidP="00016D75">
      <w:pPr>
        <w:widowControl w:val="0"/>
        <w:pBdr>
          <w:top w:val="nil"/>
          <w:left w:val="nil"/>
          <w:bottom w:val="nil"/>
          <w:right w:val="nil"/>
          <w:between w:val="nil"/>
          <w:bar w:val="nil"/>
        </w:pBdr>
        <w:spacing w:after="0"/>
        <w:ind w:left="277" w:hanging="277"/>
        <w:rPr>
          <w:rFonts w:ascii="Arial" w:eastAsia="Arial Unicode MS" w:hAnsi="Arial" w:cs="Arial Unicode MS"/>
          <w:smallCaps/>
          <w:color w:val="000000"/>
          <w:sz w:val="24"/>
          <w:szCs w:val="24"/>
          <w:u w:val="single" w:color="000000"/>
          <w:bdr w:val="nil"/>
        </w:rPr>
      </w:pPr>
    </w:p>
    <w:p w:rsidR="00016D75" w:rsidRPr="00C57D62" w:rsidRDefault="00016D75" w:rsidP="00016D75">
      <w:pPr>
        <w:widowControl w:val="0"/>
        <w:pBdr>
          <w:top w:val="nil"/>
          <w:left w:val="nil"/>
          <w:bottom w:val="nil"/>
          <w:right w:val="nil"/>
          <w:between w:val="nil"/>
          <w:bar w:val="nil"/>
        </w:pBdr>
        <w:spacing w:after="0"/>
        <w:ind w:left="169" w:hanging="169"/>
        <w:rPr>
          <w:rFonts w:ascii="Arial" w:eastAsia="Arial Unicode MS" w:hAnsi="Arial" w:cs="Arial Unicode MS"/>
          <w:smallCaps/>
          <w:color w:val="000000"/>
          <w:sz w:val="24"/>
          <w:szCs w:val="24"/>
          <w:u w:val="single" w:color="000000"/>
          <w:bdr w:val="nil"/>
        </w:rPr>
      </w:pPr>
    </w:p>
    <w:p w:rsidR="00016D75" w:rsidRPr="00C57D62" w:rsidRDefault="00016D75" w:rsidP="00016D75">
      <w:pPr>
        <w:widowControl w:val="0"/>
        <w:pBdr>
          <w:top w:val="nil"/>
          <w:left w:val="nil"/>
          <w:bottom w:val="nil"/>
          <w:right w:val="nil"/>
          <w:between w:val="nil"/>
          <w:bar w:val="nil"/>
        </w:pBdr>
        <w:spacing w:after="0"/>
        <w:ind w:left="61" w:hanging="61"/>
        <w:rPr>
          <w:rFonts w:ascii="Arial" w:eastAsia="Arial Unicode MS" w:hAnsi="Arial" w:cs="Arial Unicode MS"/>
          <w:smallCaps/>
          <w:color w:val="000000"/>
          <w:sz w:val="24"/>
          <w:szCs w:val="24"/>
          <w:u w:val="single" w:color="000000"/>
          <w:bdr w:val="nil"/>
        </w:rPr>
      </w:pPr>
    </w:p>
    <w:p w:rsidR="00016D75" w:rsidRPr="00C57D62" w:rsidRDefault="00016D75" w:rsidP="00016D75">
      <w:pPr>
        <w:pBdr>
          <w:top w:val="nil"/>
          <w:left w:val="nil"/>
          <w:bottom w:val="nil"/>
          <w:right w:val="nil"/>
          <w:between w:val="nil"/>
          <w:bar w:val="nil"/>
        </w:pBdr>
        <w:shd w:val="clear" w:color="auto" w:fill="FFFFFF"/>
        <w:spacing w:after="0"/>
        <w:ind w:left="62"/>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hd w:val="clear" w:color="auto" w:fill="FFFFFF"/>
        <w:spacing w:after="0"/>
        <w:jc w:val="both"/>
        <w:rPr>
          <w:rFonts w:ascii="Arial" w:eastAsia="Arial Unicode MS" w:hAnsi="Arial" w:cs="Arial Unicode MS"/>
          <w:smallCaps/>
          <w:color w:val="000000"/>
          <w:sz w:val="24"/>
          <w:szCs w:val="24"/>
          <w:u w:color="000000"/>
          <w:bdr w:val="nil"/>
        </w:rPr>
      </w:pPr>
      <w:r w:rsidRPr="00C57D62">
        <w:rPr>
          <w:rFonts w:ascii="Arial" w:eastAsia="Arial Unicode MS" w:hAnsi="Arial" w:cs="Arial Unicode MS"/>
          <w:smallCaps/>
          <w:color w:val="000000"/>
          <w:sz w:val="24"/>
          <w:szCs w:val="24"/>
          <w:u w:color="000000"/>
          <w:bdr w:val="nil"/>
        </w:rPr>
        <w:t xml:space="preserve"> </w:t>
      </w:r>
    </w:p>
    <w:p w:rsidR="00016D75" w:rsidRPr="00C57D62" w:rsidRDefault="00016D75" w:rsidP="00016D75">
      <w:pPr>
        <w:widowControl w:val="0"/>
        <w:pBdr>
          <w:top w:val="nil"/>
          <w:left w:val="nil"/>
          <w:bottom w:val="nil"/>
          <w:right w:val="nil"/>
          <w:between w:val="nil"/>
          <w:bar w:val="nil"/>
        </w:pBdr>
        <w:shd w:val="clear" w:color="auto" w:fill="FFFFFF"/>
        <w:spacing w:after="0"/>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hd w:val="clear" w:color="auto" w:fill="FFFFFF"/>
        <w:spacing w:after="0"/>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hd w:val="clear" w:color="auto" w:fill="FFFFFF"/>
        <w:spacing w:after="0"/>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hd w:val="clear" w:color="auto" w:fill="FFFFFF"/>
        <w:spacing w:after="0"/>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hd w:val="clear" w:color="auto" w:fill="FFFFFF"/>
        <w:spacing w:after="0"/>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hd w:val="clear" w:color="auto" w:fill="FFFFFF"/>
        <w:spacing w:after="0"/>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smallCap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smallCaps/>
          <w:color w:val="000000"/>
          <w:sz w:val="24"/>
          <w:szCs w:val="24"/>
          <w:u w:val="single" w:color="000000"/>
          <w:bdr w:val="nil"/>
        </w:rPr>
      </w:pPr>
    </w:p>
    <w:tbl>
      <w:tblPr>
        <w:tblW w:w="9210" w:type="dxa"/>
        <w:tblInd w:w="3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1"/>
        <w:gridCol w:w="8029"/>
      </w:tblGrid>
      <w:tr w:rsidR="00016D75" w:rsidRPr="00C57D62" w:rsidTr="002A02E2">
        <w:trPr>
          <w:trHeight w:val="320"/>
        </w:trPr>
        <w:tc>
          <w:tcPr>
            <w:tcW w:w="1181"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smallCaps/>
                <w:color w:val="FFFFFF"/>
                <w:sz w:val="24"/>
                <w:szCs w:val="24"/>
                <w:u w:color="FFFFFF"/>
                <w:bdr w:val="nil"/>
              </w:rPr>
              <w:t>2</w:t>
            </w:r>
          </w:p>
        </w:tc>
        <w:tc>
          <w:tcPr>
            <w:tcW w:w="8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B900C8" w:rsidP="00B900C8">
            <w:pPr>
              <w:pBdr>
                <w:top w:val="nil"/>
                <w:left w:val="nil"/>
                <w:bottom w:val="nil"/>
                <w:right w:val="nil"/>
                <w:between w:val="nil"/>
                <w:bar w:val="nil"/>
              </w:pBdr>
              <w:spacing w:after="0"/>
              <w:jc w:val="both"/>
              <w:rPr>
                <w:rFonts w:ascii="Arial" w:eastAsia="Arial Unicode MS" w:hAnsi="Arial" w:cs="Arial Unicode MS"/>
                <w:color w:val="000000"/>
                <w:u w:color="000000"/>
                <w:bdr w:val="nil"/>
              </w:rPr>
            </w:pPr>
            <w:r w:rsidRPr="00C57D62">
              <w:t xml:space="preserve">LEARNING UNITS </w:t>
            </w:r>
          </w:p>
        </w:tc>
      </w:tr>
    </w:tbl>
    <w:p w:rsidR="00016D75" w:rsidRPr="00C57D62" w:rsidRDefault="00016D75" w:rsidP="00016D75">
      <w:pPr>
        <w:widowControl w:val="0"/>
        <w:pBdr>
          <w:top w:val="nil"/>
          <w:left w:val="nil"/>
          <w:bottom w:val="nil"/>
          <w:right w:val="nil"/>
          <w:between w:val="nil"/>
          <w:bar w:val="nil"/>
        </w:pBdr>
        <w:spacing w:after="0"/>
        <w:ind w:left="277" w:hanging="277"/>
        <w:rPr>
          <w:rFonts w:ascii="Arial" w:eastAsia="Arial Unicode MS" w:hAnsi="Arial" w:cs="Arial Unicode MS"/>
          <w:smallCaps/>
          <w:color w:val="000000"/>
          <w:sz w:val="24"/>
          <w:szCs w:val="24"/>
          <w:u w:val="single" w:color="000000"/>
          <w:bdr w:val="nil"/>
        </w:rPr>
      </w:pPr>
    </w:p>
    <w:p w:rsidR="00016D75" w:rsidRPr="00C57D62" w:rsidRDefault="00016D75" w:rsidP="00016D75">
      <w:pPr>
        <w:widowControl w:val="0"/>
        <w:pBdr>
          <w:top w:val="nil"/>
          <w:left w:val="nil"/>
          <w:bottom w:val="nil"/>
          <w:right w:val="nil"/>
          <w:between w:val="nil"/>
          <w:bar w:val="nil"/>
        </w:pBdr>
        <w:spacing w:after="0"/>
        <w:ind w:left="169" w:hanging="169"/>
        <w:rPr>
          <w:rFonts w:ascii="Arial" w:eastAsia="Arial Unicode MS" w:hAnsi="Arial" w:cs="Arial Unicode MS"/>
          <w:smallCaps/>
          <w:color w:val="000000"/>
          <w:sz w:val="24"/>
          <w:szCs w:val="24"/>
          <w:u w:val="single" w:color="000000"/>
          <w:bdr w:val="nil"/>
        </w:rPr>
      </w:pPr>
    </w:p>
    <w:p w:rsidR="00016D75" w:rsidRPr="00C57D62" w:rsidRDefault="00016D75" w:rsidP="00016D75">
      <w:pPr>
        <w:widowControl w:val="0"/>
        <w:pBdr>
          <w:top w:val="nil"/>
          <w:left w:val="nil"/>
          <w:bottom w:val="nil"/>
          <w:right w:val="nil"/>
          <w:between w:val="nil"/>
          <w:bar w:val="nil"/>
        </w:pBdr>
        <w:spacing w:after="0"/>
        <w:ind w:left="61" w:hanging="61"/>
        <w:rPr>
          <w:rFonts w:ascii="Arial" w:eastAsia="Arial Unicode MS" w:hAnsi="Arial" w:cs="Arial Unicode MS"/>
          <w:smallCaps/>
          <w:color w:val="000000"/>
          <w:sz w:val="24"/>
          <w:szCs w:val="24"/>
          <w:u w:val="single" w:color="000000"/>
          <w:bdr w:val="nil"/>
        </w:rPr>
      </w:pPr>
    </w:p>
    <w:p w:rsidR="00016D75" w:rsidRPr="00C57D62" w:rsidRDefault="00016D75" w:rsidP="00016D75">
      <w:pPr>
        <w:pBdr>
          <w:top w:val="nil"/>
          <w:left w:val="nil"/>
          <w:bottom w:val="nil"/>
          <w:right w:val="nil"/>
          <w:between w:val="nil"/>
          <w:bar w:val="nil"/>
        </w:pBdr>
        <w:tabs>
          <w:tab w:val="left" w:pos="8280"/>
        </w:tabs>
        <w:spacing w:after="0"/>
        <w:ind w:left="61"/>
        <w:jc w:val="both"/>
        <w:rPr>
          <w:rFonts w:ascii="Arial" w:eastAsia="Arial Unicode MS" w:hAnsi="Arial" w:cs="Arial Unicode MS"/>
          <w:smallCaps/>
          <w:color w:val="000000"/>
          <w:sz w:val="24"/>
          <w:szCs w:val="24"/>
          <w:u w:color="000000"/>
          <w:bdr w:val="nil"/>
        </w:rPr>
      </w:pPr>
    </w:p>
    <w:tbl>
      <w:tblPr>
        <w:tblW w:w="92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0"/>
      </w:tblGrid>
      <w:tr w:rsidR="00016D75" w:rsidRPr="00C57D62" w:rsidTr="002A02E2">
        <w:trPr>
          <w:trHeight w:val="1520"/>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7254" w:rsidRPr="00C57D62" w:rsidRDefault="00B27D0D" w:rsidP="00016D75">
            <w:pPr>
              <w:pBdr>
                <w:top w:val="nil"/>
                <w:left w:val="nil"/>
                <w:bottom w:val="nil"/>
                <w:right w:val="nil"/>
                <w:between w:val="nil"/>
                <w:bar w:val="nil"/>
              </w:pBdr>
              <w:spacing w:after="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Single-phased electric converter </w:t>
            </w:r>
          </w:p>
          <w:p w:rsidR="00016D75" w:rsidRPr="00C57D62" w:rsidRDefault="00B27D0D" w:rsidP="00016D75">
            <w:pPr>
              <w:pBdr>
                <w:top w:val="nil"/>
                <w:left w:val="nil"/>
                <w:bottom w:val="nil"/>
                <w:right w:val="nil"/>
                <w:between w:val="nil"/>
                <w:bar w:val="nil"/>
              </w:pBdr>
              <w:spacing w:after="0"/>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Knowing all the elements of the electric </w:t>
            </w:r>
            <w:r w:rsidR="00C57D62" w:rsidRPr="00C57D62">
              <w:rPr>
                <w:rFonts w:ascii="Times New Roman" w:eastAsia="Arial Unicode MS" w:hAnsi="Times New Roman" w:cs="Times New Roman"/>
                <w:color w:val="000000"/>
                <w:sz w:val="24"/>
                <w:szCs w:val="24"/>
                <w:u w:color="000000"/>
                <w:bdr w:val="nil"/>
              </w:rPr>
              <w:t>converter</w:t>
            </w:r>
            <w:r w:rsidRPr="00C57D62">
              <w:rPr>
                <w:rFonts w:ascii="Times New Roman" w:eastAsia="Arial Unicode MS" w:hAnsi="Times New Roman" w:cs="Times New Roman"/>
                <w:color w:val="000000"/>
                <w:sz w:val="24"/>
                <w:szCs w:val="24"/>
                <w:u w:color="000000"/>
                <w:bdr w:val="nil"/>
              </w:rPr>
              <w:t xml:space="preserve">, the students will perform the assembly of the magnetic core and the electric connections of the terminals of the electric converter. </w:t>
            </w:r>
          </w:p>
        </w:tc>
      </w:tr>
    </w:tbl>
    <w:p w:rsidR="00016D75" w:rsidRPr="00C57D62" w:rsidRDefault="00016D75" w:rsidP="00016D75">
      <w:pPr>
        <w:widowControl w:val="0"/>
        <w:pBdr>
          <w:top w:val="nil"/>
          <w:left w:val="nil"/>
          <w:bottom w:val="nil"/>
          <w:right w:val="nil"/>
          <w:between w:val="nil"/>
          <w:bar w:val="nil"/>
        </w:pBdr>
        <w:tabs>
          <w:tab w:val="left" w:pos="8280"/>
        </w:tabs>
        <w:spacing w:after="0"/>
        <w:ind w:left="216" w:hanging="216"/>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59" w:lineRule="exact"/>
        <w:jc w:val="both"/>
        <w:rPr>
          <w:rFonts w:ascii="Arial" w:eastAsia="Arial Unicode MS" w:hAnsi="Arial" w:cs="Arial Unicode MS"/>
          <w:color w:val="000000"/>
          <w:sz w:val="24"/>
          <w:szCs w:val="24"/>
          <w:u w:color="000000"/>
          <w:bdr w:val="nil"/>
        </w:rPr>
      </w:pPr>
    </w:p>
    <w:tbl>
      <w:tblPr>
        <w:tblW w:w="998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0"/>
        <w:gridCol w:w="3951"/>
        <w:gridCol w:w="2773"/>
      </w:tblGrid>
      <w:tr w:rsidR="00016D75" w:rsidRPr="00C57D62" w:rsidTr="002A02E2">
        <w:trPr>
          <w:trHeight w:val="331"/>
          <w:jc w:val="center"/>
        </w:trPr>
        <w:tc>
          <w:tcPr>
            <w:tcW w:w="9984" w:type="dxa"/>
            <w:gridSpan w:val="3"/>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FFFFFF"/>
                <w:u w:color="FFFFFF"/>
                <w:bdr w:val="nil"/>
              </w:rPr>
              <w:t>DESCRIPTORS DEFINING THE LEVELS</w:t>
            </w:r>
          </w:p>
        </w:tc>
      </w:tr>
      <w:tr w:rsidR="00016D75" w:rsidRPr="00C57D62" w:rsidTr="002A02E2">
        <w:trPr>
          <w:trHeight w:val="558"/>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FFFFFF"/>
                <w:u w:color="FFFFFF"/>
                <w:bdr w:val="nil"/>
              </w:rPr>
              <w:t>KNOWLEDGE</w:t>
            </w:r>
          </w:p>
        </w:tc>
        <w:tc>
          <w:tcPr>
            <w:tcW w:w="3951"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FFFFFF"/>
                <w:u w:color="FFFFFF"/>
                <w:bdr w:val="nil"/>
              </w:rPr>
              <w:t>ABILITIES</w:t>
            </w:r>
          </w:p>
        </w:tc>
        <w:tc>
          <w:tcPr>
            <w:tcW w:w="2773"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FFFFFF"/>
                <w:u w:color="FFFFFF"/>
                <w:bdr w:val="nil"/>
              </w:rPr>
              <w:t>SKILLS</w:t>
            </w:r>
          </w:p>
        </w:tc>
      </w:tr>
      <w:tr w:rsidR="00016D75" w:rsidRPr="00C57D62" w:rsidTr="002A02E2">
        <w:trPr>
          <w:trHeight w:val="12225"/>
          <w:jc w:val="center"/>
        </w:trPr>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rsidR="00016D75" w:rsidRPr="00C57D62" w:rsidRDefault="00C57D62" w:rsidP="00016D75">
            <w:pPr>
              <w:pBdr>
                <w:top w:val="nil"/>
                <w:left w:val="nil"/>
                <w:bottom w:val="nil"/>
                <w:right w:val="nil"/>
                <w:between w:val="nil"/>
                <w:bar w:val="nil"/>
              </w:pBdr>
              <w:spacing w:after="0" w:line="259" w:lineRule="exact"/>
              <w:jc w:val="both"/>
              <w:rPr>
                <w:rFonts w:ascii="Times New Roman" w:eastAsia="Calibri" w:hAnsi="Times New Roman" w:cs="Times New Roman"/>
                <w:color w:val="000000"/>
                <w:sz w:val="24"/>
                <w:szCs w:val="24"/>
                <w:u w:color="000000"/>
                <w:bdr w:val="nil"/>
              </w:rPr>
            </w:pPr>
            <w:r w:rsidRPr="00C57D62">
              <w:rPr>
                <w:rFonts w:ascii="Times New Roman" w:eastAsia="Calibri" w:hAnsi="Times New Roman" w:cs="Times New Roman"/>
                <w:color w:val="000000"/>
                <w:sz w:val="24"/>
                <w:szCs w:val="24"/>
                <w:u w:color="000000"/>
                <w:bdr w:val="nil"/>
              </w:rPr>
              <w:t>Assembly</w:t>
            </w:r>
            <w:r w:rsidR="00E74D0D" w:rsidRPr="00C57D62">
              <w:rPr>
                <w:rFonts w:ascii="Times New Roman" w:eastAsia="Calibri" w:hAnsi="Times New Roman" w:cs="Times New Roman"/>
                <w:color w:val="000000"/>
                <w:sz w:val="24"/>
                <w:szCs w:val="24"/>
                <w:u w:color="000000"/>
                <w:bdr w:val="nil"/>
              </w:rPr>
              <w:t xml:space="preserve"> and connection work of the electric machines, according to the </w:t>
            </w:r>
            <w:r w:rsidRPr="00C57D62">
              <w:rPr>
                <w:rFonts w:ascii="Times New Roman" w:eastAsia="Calibri" w:hAnsi="Times New Roman" w:cs="Times New Roman"/>
                <w:color w:val="000000"/>
                <w:sz w:val="24"/>
                <w:szCs w:val="24"/>
                <w:u w:color="000000"/>
                <w:bdr w:val="nil"/>
              </w:rPr>
              <w:t>technologic</w:t>
            </w:r>
            <w:r w:rsidR="00E74D0D" w:rsidRPr="00C57D62">
              <w:rPr>
                <w:rFonts w:ascii="Times New Roman" w:eastAsia="Calibri" w:hAnsi="Times New Roman" w:cs="Times New Roman"/>
                <w:color w:val="000000"/>
                <w:sz w:val="24"/>
                <w:szCs w:val="24"/>
                <w:u w:color="000000"/>
                <w:bdr w:val="nil"/>
              </w:rPr>
              <w:t xml:space="preserve"> files:</w:t>
            </w:r>
          </w:p>
          <w:p w:rsidR="00E74D0D" w:rsidRPr="00C57D62" w:rsidRDefault="00E74D0D" w:rsidP="00016D75">
            <w:pPr>
              <w:pBdr>
                <w:top w:val="nil"/>
                <w:left w:val="nil"/>
                <w:bottom w:val="nil"/>
                <w:right w:val="nil"/>
                <w:between w:val="nil"/>
                <w:bar w:val="nil"/>
              </w:pBdr>
              <w:spacing w:after="0" w:line="259" w:lineRule="exact"/>
              <w:jc w:val="both"/>
              <w:rPr>
                <w:rFonts w:ascii="Times New Roman" w:eastAsia="Calibri" w:hAnsi="Times New Roman" w:cs="Times New Roman"/>
                <w:color w:val="000000"/>
                <w:sz w:val="24"/>
                <w:szCs w:val="24"/>
                <w:u w:color="000000"/>
                <w:bdr w:val="nil"/>
              </w:rPr>
            </w:pPr>
            <w:r w:rsidRPr="00C57D62">
              <w:rPr>
                <w:rFonts w:ascii="Times New Roman" w:eastAsia="Calibri" w:hAnsi="Times New Roman" w:cs="Times New Roman"/>
                <w:color w:val="000000"/>
                <w:sz w:val="24"/>
                <w:szCs w:val="24"/>
                <w:u w:color="000000"/>
                <w:bdr w:val="nil"/>
              </w:rPr>
              <w:t xml:space="preserve">-assembly and connection </w:t>
            </w:r>
            <w:r w:rsidR="00C57D62" w:rsidRPr="00C57D62">
              <w:rPr>
                <w:rFonts w:ascii="Times New Roman" w:eastAsia="Calibri" w:hAnsi="Times New Roman" w:cs="Times New Roman"/>
                <w:color w:val="000000"/>
                <w:sz w:val="24"/>
                <w:szCs w:val="24"/>
                <w:u w:color="000000"/>
                <w:bdr w:val="nil"/>
              </w:rPr>
              <w:t>operators</w:t>
            </w:r>
          </w:p>
          <w:p w:rsidR="00E74D0D" w:rsidRPr="00C57D62" w:rsidRDefault="00E74D0D" w:rsidP="00016D75">
            <w:pPr>
              <w:pBdr>
                <w:top w:val="nil"/>
                <w:left w:val="nil"/>
                <w:bottom w:val="nil"/>
                <w:right w:val="nil"/>
                <w:between w:val="nil"/>
                <w:bar w:val="nil"/>
              </w:pBdr>
              <w:spacing w:after="0" w:line="259" w:lineRule="exact"/>
              <w:jc w:val="both"/>
              <w:rPr>
                <w:rFonts w:ascii="Times New Roman" w:eastAsia="Calibri" w:hAnsi="Times New Roman" w:cs="Times New Roman"/>
                <w:color w:val="000000"/>
                <w:sz w:val="24"/>
                <w:szCs w:val="24"/>
                <w:u w:color="000000"/>
                <w:bdr w:val="nil"/>
              </w:rPr>
            </w:pPr>
            <w:r w:rsidRPr="00C57D62">
              <w:rPr>
                <w:rFonts w:ascii="Times New Roman" w:eastAsia="Calibri" w:hAnsi="Times New Roman" w:cs="Times New Roman"/>
                <w:color w:val="000000"/>
                <w:sz w:val="24"/>
                <w:szCs w:val="24"/>
                <w:u w:color="000000"/>
                <w:bdr w:val="nil"/>
              </w:rPr>
              <w:t xml:space="preserve">-materials, SDVs, measurement and control tools </w:t>
            </w:r>
          </w:p>
          <w:p w:rsidR="00E74D0D" w:rsidRPr="00C57D62" w:rsidRDefault="00E74D0D" w:rsidP="00016D75">
            <w:pPr>
              <w:pBdr>
                <w:top w:val="nil"/>
                <w:left w:val="nil"/>
                <w:bottom w:val="nil"/>
                <w:right w:val="nil"/>
                <w:between w:val="nil"/>
                <w:bar w:val="nil"/>
              </w:pBdr>
              <w:spacing w:after="0" w:line="259" w:lineRule="exact"/>
              <w:jc w:val="both"/>
              <w:rPr>
                <w:rFonts w:ascii="Times New Roman" w:eastAsia="Calibri" w:hAnsi="Times New Roman" w:cs="Times New Roman"/>
                <w:color w:val="000000"/>
                <w:sz w:val="24"/>
                <w:szCs w:val="24"/>
                <w:u w:color="000000"/>
                <w:bdr w:val="nil"/>
              </w:rPr>
            </w:pPr>
            <w:r w:rsidRPr="00C57D62">
              <w:rPr>
                <w:rFonts w:ascii="Times New Roman" w:eastAsia="Calibri" w:hAnsi="Times New Roman" w:cs="Times New Roman"/>
                <w:color w:val="000000"/>
                <w:sz w:val="24"/>
                <w:szCs w:val="24"/>
                <w:u w:color="000000"/>
                <w:bdr w:val="nil"/>
              </w:rPr>
              <w:t>-</w:t>
            </w:r>
            <w:r w:rsidR="00C57D62" w:rsidRPr="00C57D62">
              <w:rPr>
                <w:rFonts w:ascii="Times New Roman" w:eastAsia="Calibri" w:hAnsi="Times New Roman" w:cs="Times New Roman"/>
                <w:color w:val="000000"/>
                <w:sz w:val="24"/>
                <w:szCs w:val="24"/>
                <w:u w:color="000000"/>
                <w:bdr w:val="nil"/>
              </w:rPr>
              <w:t>technologic</w:t>
            </w:r>
            <w:r w:rsidRPr="00C57D62">
              <w:rPr>
                <w:rFonts w:ascii="Times New Roman" w:eastAsia="Calibri" w:hAnsi="Times New Roman" w:cs="Times New Roman"/>
                <w:color w:val="000000"/>
                <w:sz w:val="24"/>
                <w:szCs w:val="24"/>
                <w:u w:color="000000"/>
                <w:bdr w:val="nil"/>
              </w:rPr>
              <w:t xml:space="preserve"> files </w:t>
            </w:r>
          </w:p>
          <w:p w:rsidR="00E74D0D" w:rsidRPr="00C57D62" w:rsidRDefault="00E74D0D" w:rsidP="00016D75">
            <w:pPr>
              <w:pBdr>
                <w:top w:val="nil"/>
                <w:left w:val="nil"/>
                <w:bottom w:val="nil"/>
                <w:right w:val="nil"/>
                <w:between w:val="nil"/>
                <w:bar w:val="nil"/>
              </w:pBdr>
              <w:spacing w:after="0" w:line="259" w:lineRule="exact"/>
              <w:jc w:val="both"/>
              <w:rPr>
                <w:rFonts w:ascii="Times New Roman" w:eastAsia="Calibri" w:hAnsi="Times New Roman" w:cs="Times New Roman"/>
                <w:color w:val="000000"/>
                <w:sz w:val="24"/>
                <w:szCs w:val="24"/>
                <w:u w:color="000000"/>
                <w:bdr w:val="nil"/>
              </w:rPr>
            </w:pPr>
            <w:r w:rsidRPr="00C57D62">
              <w:rPr>
                <w:rFonts w:ascii="Times New Roman" w:eastAsia="Calibri" w:hAnsi="Times New Roman" w:cs="Times New Roman"/>
                <w:color w:val="000000"/>
                <w:sz w:val="24"/>
                <w:szCs w:val="24"/>
                <w:u w:color="000000"/>
                <w:bdr w:val="nil"/>
              </w:rPr>
              <w:t xml:space="preserve">-SSM and PSI norms </w:t>
            </w:r>
          </w:p>
          <w:p w:rsidR="00E74D0D" w:rsidRPr="00C57D62" w:rsidRDefault="00E74D0D" w:rsidP="00016D75">
            <w:pPr>
              <w:pBdr>
                <w:top w:val="nil"/>
                <w:left w:val="nil"/>
                <w:bottom w:val="nil"/>
                <w:right w:val="nil"/>
                <w:between w:val="nil"/>
                <w:bar w:val="nil"/>
              </w:pBdr>
              <w:spacing w:after="0" w:line="259" w:lineRule="exact"/>
              <w:jc w:val="both"/>
              <w:rPr>
                <w:rFonts w:ascii="Times New Roman" w:eastAsia="Calibri" w:hAnsi="Times New Roman" w:cs="Times New Roman"/>
                <w:color w:val="000000"/>
                <w:sz w:val="24"/>
                <w:szCs w:val="24"/>
                <w:u w:color="000000"/>
                <w:bdr w:val="nil"/>
              </w:rPr>
            </w:pPr>
          </w:p>
          <w:p w:rsidR="00E74D0D" w:rsidRPr="00C57D62" w:rsidRDefault="00E74D0D" w:rsidP="00E74D0D">
            <w:pPr>
              <w:pBdr>
                <w:top w:val="nil"/>
                <w:left w:val="nil"/>
                <w:bottom w:val="nil"/>
                <w:right w:val="nil"/>
                <w:between w:val="nil"/>
                <w:bar w:val="nil"/>
              </w:pBdr>
              <w:spacing w:after="0" w:line="259" w:lineRule="exact"/>
              <w:rPr>
                <w:rFonts w:ascii="Times New Roman" w:eastAsia="Arial Unicode MS" w:hAnsi="Times New Roman" w:cs="Times New Roman"/>
                <w:color w:val="000000"/>
                <w:sz w:val="24"/>
                <w:szCs w:val="24"/>
                <w:u w:color="000000"/>
                <w:bdr w:val="nil"/>
              </w:rPr>
            </w:pPr>
          </w:p>
          <w:p w:rsidR="00736AE7" w:rsidRPr="00C57D62" w:rsidRDefault="00736AE7" w:rsidP="00736AE7">
            <w:pPr>
              <w:pBdr>
                <w:top w:val="nil"/>
                <w:left w:val="nil"/>
                <w:bottom w:val="nil"/>
                <w:right w:val="nil"/>
                <w:between w:val="nil"/>
                <w:bar w:val="nil"/>
              </w:pBdr>
              <w:spacing w:after="0" w:line="259" w:lineRule="exact"/>
              <w:rPr>
                <w:rFonts w:ascii="Times New Roman" w:eastAsia="Arial Unicode MS" w:hAnsi="Times New Roman" w:cs="Times New Roman"/>
                <w:color w:val="000000"/>
                <w:sz w:val="24"/>
                <w:szCs w:val="24"/>
                <w:u w:color="000000"/>
                <w:bdr w:val="nil"/>
              </w:rPr>
            </w:pPr>
          </w:p>
        </w:tc>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92" w:type="dxa"/>
              <w:bottom w:w="80" w:type="dxa"/>
              <w:right w:w="80" w:type="dxa"/>
            </w:tcMar>
            <w:vAlign w:val="center"/>
          </w:tcPr>
          <w:p w:rsidR="00860DA0" w:rsidRPr="00C57D62" w:rsidRDefault="00860DA0" w:rsidP="00016D75">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r w:rsidRPr="00C57D62">
              <w:rPr>
                <w:rFonts w:ascii="Times New Roman" w:eastAsia="Arial Unicode MS" w:hAnsi="Times New Roman" w:cs="Times New Roman"/>
                <w:color w:val="000000"/>
                <w:spacing w:val="-3"/>
                <w:sz w:val="24"/>
                <w:szCs w:val="24"/>
                <w:u w:color="000000"/>
                <w:bdr w:val="nil"/>
              </w:rPr>
              <w:t>-Identification of all the constructive subassembly of the single-phased electric converter.</w:t>
            </w:r>
          </w:p>
          <w:p w:rsidR="00860DA0" w:rsidRPr="00C57D62" w:rsidRDefault="00860DA0" w:rsidP="00016D75">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r w:rsidRPr="00C57D62">
              <w:rPr>
                <w:rFonts w:ascii="Times New Roman" w:eastAsia="Arial Unicode MS" w:hAnsi="Times New Roman" w:cs="Times New Roman"/>
                <w:color w:val="000000"/>
                <w:spacing w:val="-3"/>
                <w:sz w:val="24"/>
                <w:szCs w:val="24"/>
                <w:u w:color="000000"/>
                <w:bdr w:val="nil"/>
              </w:rPr>
              <w:t>-Associating each type of electric care with its proper area of use</w:t>
            </w:r>
          </w:p>
          <w:p w:rsidR="00860DA0" w:rsidRPr="00C57D62" w:rsidRDefault="00860DA0" w:rsidP="00016D75">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r w:rsidRPr="00C57D62">
              <w:rPr>
                <w:rFonts w:ascii="Times New Roman" w:eastAsia="Arial Unicode MS" w:hAnsi="Times New Roman" w:cs="Times New Roman"/>
                <w:color w:val="000000"/>
                <w:spacing w:val="-3"/>
                <w:sz w:val="24"/>
                <w:szCs w:val="24"/>
                <w:u w:color="000000"/>
                <w:bdr w:val="nil"/>
              </w:rPr>
              <w:t xml:space="preserve">-Interpretation of all the requirements mentioned in the technical files </w:t>
            </w:r>
          </w:p>
          <w:p w:rsidR="00860DA0" w:rsidRPr="00C57D62" w:rsidRDefault="00860DA0" w:rsidP="00016D75">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r w:rsidRPr="00C57D62">
              <w:rPr>
                <w:rFonts w:ascii="Times New Roman" w:eastAsia="Arial Unicode MS" w:hAnsi="Times New Roman" w:cs="Times New Roman"/>
                <w:color w:val="000000"/>
                <w:spacing w:val="-3"/>
                <w:sz w:val="24"/>
                <w:szCs w:val="24"/>
                <w:u w:color="000000"/>
                <w:bdr w:val="nil"/>
              </w:rPr>
              <w:t xml:space="preserve">-Doing the assembly of the electric cars and respecting the succession of phases –according to the technical files </w:t>
            </w:r>
          </w:p>
          <w:p w:rsidR="00860DA0" w:rsidRPr="00C57D62" w:rsidRDefault="00860DA0" w:rsidP="00016D75">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r w:rsidRPr="00C57D62">
              <w:rPr>
                <w:rFonts w:ascii="Times New Roman" w:eastAsia="Arial Unicode MS" w:hAnsi="Times New Roman" w:cs="Times New Roman"/>
                <w:color w:val="000000"/>
                <w:spacing w:val="-3"/>
                <w:sz w:val="24"/>
                <w:szCs w:val="24"/>
                <w:u w:color="000000"/>
                <w:bdr w:val="nil"/>
              </w:rPr>
              <w:t xml:space="preserve">- Performing the electric connections to the terminals of the electric converter. </w:t>
            </w:r>
          </w:p>
          <w:p w:rsidR="00EA0004" w:rsidRPr="00C57D62" w:rsidRDefault="00EA0004" w:rsidP="00016D75">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p>
        </w:tc>
        <w:tc>
          <w:tcPr>
            <w:tcW w:w="27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F4D52" w:rsidRPr="00C57D62" w:rsidRDefault="00FF4D52" w:rsidP="002E5EAA">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r w:rsidRPr="00C57D62">
              <w:rPr>
                <w:rFonts w:ascii="Times New Roman" w:eastAsia="Arial Unicode MS" w:hAnsi="Times New Roman" w:cs="Times New Roman"/>
                <w:color w:val="000000"/>
                <w:spacing w:val="-3"/>
                <w:sz w:val="24"/>
                <w:szCs w:val="24"/>
                <w:u w:color="000000"/>
                <w:bdr w:val="nil"/>
              </w:rPr>
              <w:t xml:space="preserve">-Cooperating with </w:t>
            </w:r>
            <w:r w:rsidR="003214DE" w:rsidRPr="00C57D62">
              <w:rPr>
                <w:rFonts w:ascii="Times New Roman" w:eastAsia="Arial Unicode MS" w:hAnsi="Times New Roman" w:cs="Times New Roman"/>
                <w:color w:val="000000"/>
                <w:spacing w:val="-3"/>
                <w:sz w:val="24"/>
                <w:szCs w:val="24"/>
                <w:u w:color="000000"/>
                <w:bdr w:val="nil"/>
              </w:rPr>
              <w:t xml:space="preserve">the team partners in order to fulfill the tasks at the workplace  </w:t>
            </w:r>
          </w:p>
          <w:p w:rsidR="003214DE" w:rsidRPr="00C57D62" w:rsidRDefault="003214DE" w:rsidP="002E5EAA">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r w:rsidRPr="00C57D62">
              <w:rPr>
                <w:rFonts w:ascii="Times New Roman" w:eastAsia="Arial Unicode MS" w:hAnsi="Times New Roman" w:cs="Times New Roman"/>
                <w:color w:val="000000"/>
                <w:spacing w:val="-3"/>
                <w:sz w:val="24"/>
                <w:szCs w:val="24"/>
                <w:u w:color="000000"/>
                <w:bdr w:val="nil"/>
              </w:rPr>
              <w:t>-Respecting the technological discipline and the execution dates.</w:t>
            </w:r>
          </w:p>
          <w:p w:rsidR="002E5EAA" w:rsidRPr="00C57D62" w:rsidRDefault="003214DE" w:rsidP="002E5EAA">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r w:rsidRPr="00C57D62">
              <w:rPr>
                <w:rFonts w:ascii="Times New Roman" w:eastAsia="Arial Unicode MS" w:hAnsi="Times New Roman" w:cs="Times New Roman"/>
                <w:color w:val="000000"/>
                <w:spacing w:val="-3"/>
                <w:sz w:val="24"/>
                <w:szCs w:val="24"/>
                <w:u w:color="000000"/>
                <w:bdr w:val="nil"/>
              </w:rPr>
              <w:t>-Respecting the security standards at the workplace, as well as those of prevention and firefighting.</w:t>
            </w:r>
          </w:p>
          <w:p w:rsidR="00EA0004" w:rsidRPr="00C57D62" w:rsidRDefault="00EA0004" w:rsidP="00016D75">
            <w:pPr>
              <w:pBdr>
                <w:top w:val="nil"/>
                <w:left w:val="nil"/>
                <w:bottom w:val="nil"/>
                <w:right w:val="nil"/>
                <w:between w:val="nil"/>
                <w:bar w:val="nil"/>
              </w:pBdr>
              <w:spacing w:after="0"/>
              <w:rPr>
                <w:rFonts w:ascii="Times New Roman" w:eastAsia="Arial Unicode MS" w:hAnsi="Times New Roman" w:cs="Times New Roman"/>
                <w:color w:val="000000"/>
                <w:spacing w:val="-3"/>
                <w:sz w:val="24"/>
                <w:szCs w:val="24"/>
                <w:u w:color="000000"/>
                <w:bdr w:val="nil"/>
              </w:rPr>
            </w:pPr>
          </w:p>
        </w:tc>
      </w:tr>
    </w:tbl>
    <w:p w:rsidR="00016D75" w:rsidRPr="00C57D62" w:rsidRDefault="00016D75" w:rsidP="00016D75">
      <w:pPr>
        <w:widowControl w:val="0"/>
        <w:pBdr>
          <w:top w:val="nil"/>
          <w:left w:val="nil"/>
          <w:bottom w:val="nil"/>
          <w:right w:val="nil"/>
          <w:between w:val="nil"/>
          <w:bar w:val="nil"/>
        </w:pBdr>
        <w:spacing w:after="0"/>
        <w:ind w:left="1044" w:hanging="1044"/>
        <w:jc w:val="center"/>
        <w:rPr>
          <w:rFonts w:ascii="Arial" w:eastAsia="Arial Unicode MS" w:hAnsi="Arial" w:cs="Arial Unicode M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160" w:line="240" w:lineRule="auto"/>
        <w:ind w:left="936" w:hanging="936"/>
        <w:jc w:val="center"/>
        <w:rPr>
          <w:rFonts w:ascii="Times New Roman" w:eastAsia="Times New Roman" w:hAnsi="Times New Roman" w:cs="Times New Roman"/>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160" w:line="240" w:lineRule="auto"/>
        <w:ind w:left="828" w:hanging="828"/>
        <w:jc w:val="center"/>
        <w:rPr>
          <w:rFonts w:ascii="Times New Roman" w:eastAsia="Times New Roman" w:hAnsi="Times New Roman" w:cs="Times New Roman"/>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jc w:val="both"/>
        <w:rPr>
          <w:rFonts w:ascii="Arial" w:eastAsia="Arial Unicode MS" w:hAnsi="Arial" w:cs="Arial Unicode MS"/>
          <w:smallCaps/>
          <w:color w:val="000000"/>
          <w:sz w:val="24"/>
          <w:szCs w:val="24"/>
          <w:u w:color="000000"/>
          <w:bdr w:val="nil"/>
        </w:rPr>
      </w:pPr>
    </w:p>
    <w:tbl>
      <w:tblPr>
        <w:tblW w:w="9210" w:type="dxa"/>
        <w:tblInd w:w="3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81"/>
        <w:gridCol w:w="8029"/>
      </w:tblGrid>
      <w:tr w:rsidR="00016D75" w:rsidRPr="00C57D62" w:rsidTr="002A02E2">
        <w:trPr>
          <w:trHeight w:val="320"/>
        </w:trPr>
        <w:tc>
          <w:tcPr>
            <w:tcW w:w="1181"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Times New Roman" w:eastAsia="Arial Unicode MS" w:hAnsi="Times New Roman" w:cs="Times New Roman"/>
                <w:color w:val="000000"/>
                <w:u w:color="000000"/>
                <w:bdr w:val="nil"/>
              </w:rPr>
            </w:pPr>
          </w:p>
        </w:tc>
        <w:tc>
          <w:tcPr>
            <w:tcW w:w="80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552861" w:rsidP="00016D75">
            <w:pPr>
              <w:pBdr>
                <w:top w:val="nil"/>
                <w:left w:val="nil"/>
                <w:bottom w:val="nil"/>
                <w:right w:val="nil"/>
                <w:between w:val="nil"/>
                <w:bar w:val="nil"/>
              </w:pBdr>
              <w:spacing w:after="0"/>
              <w:jc w:val="both"/>
              <w:rPr>
                <w:rFonts w:ascii="Times New Roman" w:eastAsia="Arial Unicode MS" w:hAnsi="Times New Roman" w:cs="Times New Roman"/>
                <w:color w:val="000000"/>
                <w:u w:color="000000"/>
                <w:bdr w:val="nil"/>
              </w:rPr>
            </w:pPr>
            <w:r w:rsidRPr="00C57D62">
              <w:rPr>
                <w:rFonts w:ascii="Times New Roman" w:eastAsia="Arial Unicode MS" w:hAnsi="Times New Roman" w:cs="Times New Roman"/>
                <w:color w:val="000000"/>
                <w:u w:color="000000"/>
                <w:bdr w:val="nil"/>
              </w:rPr>
              <w:t>MATERIAL RESOURCES</w:t>
            </w:r>
          </w:p>
        </w:tc>
      </w:tr>
    </w:tbl>
    <w:p w:rsidR="00016D75" w:rsidRPr="00C57D62" w:rsidRDefault="00016D75" w:rsidP="00016D75">
      <w:pPr>
        <w:widowControl w:val="0"/>
        <w:pBdr>
          <w:top w:val="nil"/>
          <w:left w:val="nil"/>
          <w:bottom w:val="nil"/>
          <w:right w:val="nil"/>
          <w:between w:val="nil"/>
          <w:bar w:val="nil"/>
        </w:pBdr>
        <w:spacing w:after="0"/>
        <w:ind w:left="277" w:hanging="277"/>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169" w:hanging="169"/>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61" w:hanging="61"/>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ind w:left="62"/>
        <w:jc w:val="both"/>
        <w:rPr>
          <w:rFonts w:ascii="Arial" w:eastAsia="Arial Unicode MS" w:hAnsi="Arial" w:cs="Arial Unicode MS"/>
          <w:smallCaps/>
          <w:color w:val="000000"/>
          <w:sz w:val="24"/>
          <w:szCs w:val="24"/>
          <w:u w:color="000000"/>
          <w:bdr w:val="nil"/>
        </w:rPr>
      </w:pPr>
    </w:p>
    <w:tbl>
      <w:tblPr>
        <w:tblW w:w="9210" w:type="dxa"/>
        <w:tblInd w:w="3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5"/>
        <w:gridCol w:w="4605"/>
      </w:tblGrid>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FFFFFF"/>
                <w:sz w:val="24"/>
                <w:szCs w:val="24"/>
                <w:u w:color="FFFFFF"/>
                <w:bdr w:val="nil"/>
              </w:rPr>
              <w:t>instruments and tools</w:t>
            </w:r>
          </w:p>
        </w:tc>
        <w:tc>
          <w:tcPr>
            <w:tcW w:w="4605"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FFFFFF"/>
                <w:sz w:val="24"/>
                <w:szCs w:val="24"/>
                <w:u w:color="FFFFFF"/>
                <w:bdr w:val="nil"/>
              </w:rPr>
              <w:t xml:space="preserve"> labs</w:t>
            </w:r>
          </w:p>
        </w:tc>
      </w:tr>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2F7785" w:rsidP="005B0F7C">
            <w:pPr>
              <w:rPr>
                <w:rFonts w:ascii="Times New Roman" w:hAnsi="Times New Roman" w:cs="Times New Roman"/>
              </w:rPr>
            </w:pPr>
            <w:r w:rsidRPr="00C57D62">
              <w:t xml:space="preserve">- a computer with internet connection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both"/>
              <w:rPr>
                <w:rFonts w:ascii="Arial" w:eastAsia="Arial Unicode MS" w:hAnsi="Arial" w:cs="Arial Unicode MS"/>
                <w:color w:val="000000"/>
                <w:u w:color="000000"/>
                <w:bdr w:val="nil"/>
              </w:rPr>
            </w:pPr>
          </w:p>
        </w:tc>
      </w:tr>
      <w:tr w:rsidR="00016D75" w:rsidRPr="00C57D62" w:rsidTr="002A02E2">
        <w:trPr>
          <w:trHeight w:val="620"/>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642" w:rsidRPr="00C57D62" w:rsidRDefault="002E2642" w:rsidP="002E2642">
            <w:pPr>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multimedia and audio-video application-</w:t>
            </w:r>
            <w:r w:rsidR="00C57D62" w:rsidRPr="00C57D62">
              <w:rPr>
                <w:rFonts w:ascii="Times New Roman" w:eastAsia="Arial Unicode MS" w:hAnsi="Times New Roman" w:cs="Times New Roman"/>
                <w:color w:val="000000"/>
                <w:sz w:val="24"/>
                <w:szCs w:val="24"/>
                <w:u w:color="000000"/>
                <w:bdr w:val="nil"/>
              </w:rPr>
              <w:t>oriented</w:t>
            </w:r>
            <w:r w:rsidRPr="00C57D62">
              <w:rPr>
                <w:rFonts w:ascii="Times New Roman" w:eastAsia="Arial Unicode MS" w:hAnsi="Times New Roman" w:cs="Times New Roman"/>
                <w:color w:val="000000"/>
                <w:sz w:val="24"/>
                <w:szCs w:val="24"/>
                <w:u w:color="000000"/>
                <w:bdr w:val="nil"/>
              </w:rPr>
              <w:t xml:space="preserve"> materials </w:t>
            </w:r>
          </w:p>
          <w:p w:rsidR="00016D75" w:rsidRPr="00C57D62" w:rsidRDefault="00016D75" w:rsidP="005B0F7C">
            <w:pPr>
              <w:pBdr>
                <w:top w:val="nil"/>
                <w:left w:val="nil"/>
                <w:bottom w:val="nil"/>
                <w:right w:val="nil"/>
                <w:between w:val="nil"/>
                <w:bar w:val="nil"/>
              </w:pBdr>
              <w:spacing w:after="0"/>
              <w:rPr>
                <w:rFonts w:ascii="Times New Roman" w:eastAsia="Arial Unicode MS" w:hAnsi="Times New Roman" w:cs="Times New Roman"/>
                <w:color w:val="000000"/>
                <w:u w:color="000000"/>
                <w:bdr w:val="nil"/>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2E2642" w:rsidP="005B0F7C">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w:t>
            </w:r>
            <w:r w:rsidR="00C57D62" w:rsidRPr="00C57D62">
              <w:rPr>
                <w:rFonts w:ascii="Arial" w:eastAsia="Arial Unicode MS" w:hAnsi="Arial" w:cs="Arial Unicode MS"/>
                <w:color w:val="000000"/>
                <w:u w:color="000000"/>
                <w:bdr w:val="nil"/>
              </w:rPr>
              <w:t>Technological</w:t>
            </w:r>
            <w:r w:rsidRPr="00C57D62">
              <w:rPr>
                <w:rFonts w:ascii="Arial" w:eastAsia="Arial Unicode MS" w:hAnsi="Arial" w:cs="Arial Unicode MS"/>
                <w:color w:val="000000"/>
                <w:u w:color="000000"/>
                <w:bdr w:val="nil"/>
              </w:rPr>
              <w:t xml:space="preserve"> files, materials, </w:t>
            </w:r>
            <w:r w:rsidR="00C57D62" w:rsidRPr="00C57D62">
              <w:rPr>
                <w:rFonts w:ascii="Arial" w:eastAsia="Arial Unicode MS" w:hAnsi="Arial" w:cs="Arial Unicode MS"/>
                <w:color w:val="000000"/>
                <w:u w:color="000000"/>
                <w:bdr w:val="nil"/>
              </w:rPr>
              <w:t>necessary</w:t>
            </w:r>
            <w:r w:rsidRPr="00C57D62">
              <w:rPr>
                <w:rFonts w:ascii="Arial" w:eastAsia="Arial Unicode MS" w:hAnsi="Arial" w:cs="Arial Unicode MS"/>
                <w:color w:val="000000"/>
                <w:u w:color="000000"/>
                <w:bdr w:val="nil"/>
              </w:rPr>
              <w:t xml:space="preserve"> SDVs, measurement and control tools, SSM and PSI norms. </w:t>
            </w:r>
          </w:p>
        </w:tc>
      </w:tr>
      <w:tr w:rsidR="00016D75" w:rsidRPr="00C57D62" w:rsidTr="002A02E2">
        <w:trPr>
          <w:trHeight w:val="242"/>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E2642" w:rsidRPr="00C57D62" w:rsidRDefault="002E2642" w:rsidP="005B0F7C">
            <w:pPr>
              <w:rPr>
                <w:rFonts w:ascii="Times New Roman" w:eastAsia="Arial Unicode MS" w:hAnsi="Times New Roman" w:cs="Times New Roman"/>
                <w:color w:val="000000"/>
                <w:u w:color="000000"/>
                <w:bdr w:val="nil"/>
              </w:rPr>
            </w:pPr>
            <w:r w:rsidRPr="00C57D62">
              <w:rPr>
                <w:rFonts w:ascii="Times New Roman" w:eastAsia="Arial Unicode MS" w:hAnsi="Times New Roman" w:cs="Times New Roman"/>
                <w:color w:val="000000"/>
                <w:u w:color="000000"/>
                <w:bdr w:val="nil"/>
              </w:rPr>
              <w:t xml:space="preserve">-specific educational software  </w:t>
            </w:r>
          </w:p>
          <w:p w:rsidR="00016D75" w:rsidRPr="00C57D62" w:rsidRDefault="00016D75" w:rsidP="005B0F7C">
            <w:pPr>
              <w:rPr>
                <w:rFonts w:ascii="Times New Roman" w:eastAsia="Arial Unicode MS" w:hAnsi="Times New Roman" w:cs="Times New Roman"/>
                <w:color w:val="000000"/>
                <w:u w:color="000000"/>
                <w:bdr w:val="nil"/>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both"/>
              <w:rPr>
                <w:rFonts w:ascii="Arial" w:eastAsia="Arial Unicode MS" w:hAnsi="Arial" w:cs="Arial Unicode MS"/>
                <w:color w:val="000000"/>
                <w:u w:color="000000"/>
                <w:bdr w:val="nil"/>
              </w:rPr>
            </w:pPr>
          </w:p>
        </w:tc>
      </w:tr>
    </w:tbl>
    <w:p w:rsidR="00016D75" w:rsidRPr="00C57D62" w:rsidRDefault="00016D75" w:rsidP="00016D75">
      <w:pPr>
        <w:widowControl w:val="0"/>
        <w:pBdr>
          <w:top w:val="nil"/>
          <w:left w:val="nil"/>
          <w:bottom w:val="nil"/>
          <w:right w:val="nil"/>
          <w:between w:val="nil"/>
          <w:bar w:val="nil"/>
        </w:pBdr>
        <w:spacing w:after="0"/>
        <w:ind w:left="169" w:hanging="169"/>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61" w:hanging="61"/>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smallCaps/>
          <w:color w:val="000000"/>
          <w:sz w:val="24"/>
          <w:szCs w:val="24"/>
          <w:u w:val="single" w:color="000000"/>
          <w:bdr w:val="nil"/>
        </w:rPr>
      </w:pPr>
    </w:p>
    <w:tbl>
      <w:tblPr>
        <w:tblW w:w="9210" w:type="dxa"/>
        <w:tblInd w:w="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05"/>
        <w:gridCol w:w="4605"/>
      </w:tblGrid>
      <w:tr w:rsidR="00016D75" w:rsidRPr="00C57D62" w:rsidTr="002A02E2">
        <w:trPr>
          <w:trHeight w:val="382"/>
        </w:trPr>
        <w:tc>
          <w:tcPr>
            <w:tcW w:w="9210" w:type="dxa"/>
            <w:gridSpan w:val="2"/>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FFFFFF"/>
                <w:sz w:val="24"/>
                <w:szCs w:val="24"/>
                <w:u w:color="FFFFFF"/>
                <w:bdr w:val="nil"/>
              </w:rPr>
              <w:t xml:space="preserve">  Tests Typology</w:t>
            </w:r>
          </w:p>
        </w:tc>
      </w:tr>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1F3A20" w:rsidP="00016D75">
            <w:pPr>
              <w:pBdr>
                <w:top w:val="nil"/>
                <w:left w:val="nil"/>
                <w:bottom w:val="nil"/>
                <w:right w:val="nil"/>
                <w:between w:val="nil"/>
                <w:bar w:val="nil"/>
              </w:pBdr>
              <w:tabs>
                <w:tab w:val="left" w:pos="8280"/>
              </w:tabs>
              <w:spacing w:after="0"/>
              <w:jc w:val="both"/>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Oral examination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1F3A20" w:rsidP="00016D75">
            <w:pPr>
              <w:pBdr>
                <w:top w:val="nil"/>
                <w:left w:val="nil"/>
                <w:bottom w:val="nil"/>
                <w:right w:val="nil"/>
                <w:between w:val="nil"/>
                <w:bar w:val="nil"/>
              </w:pBdr>
              <w:tabs>
                <w:tab w:val="left" w:pos="8280"/>
              </w:tabs>
              <w:spacing w:after="0"/>
              <w:jc w:val="both"/>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Oral questions </w:t>
            </w:r>
          </w:p>
        </w:tc>
      </w:tr>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1F3A20" w:rsidP="00016D75">
            <w:pPr>
              <w:pBdr>
                <w:top w:val="nil"/>
                <w:left w:val="nil"/>
                <w:bottom w:val="nil"/>
                <w:right w:val="nil"/>
                <w:between w:val="nil"/>
                <w:bar w:val="nil"/>
              </w:pBdr>
              <w:tabs>
                <w:tab w:val="left" w:pos="8280"/>
              </w:tabs>
              <w:spacing w:after="0"/>
              <w:jc w:val="both"/>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Written examination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1F3A20" w:rsidP="00016D75">
            <w:pPr>
              <w:pBdr>
                <w:top w:val="nil"/>
                <w:left w:val="nil"/>
                <w:bottom w:val="nil"/>
                <w:right w:val="nil"/>
                <w:between w:val="nil"/>
                <w:bar w:val="nil"/>
              </w:pBdr>
              <w:tabs>
                <w:tab w:val="left" w:pos="8280"/>
              </w:tabs>
              <w:spacing w:after="0"/>
              <w:jc w:val="both"/>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Multiple choice questions </w:t>
            </w:r>
          </w:p>
        </w:tc>
      </w:tr>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1F3A20" w:rsidP="00016D75">
            <w:pPr>
              <w:pBdr>
                <w:top w:val="nil"/>
                <w:left w:val="nil"/>
                <w:bottom w:val="nil"/>
                <w:right w:val="nil"/>
                <w:between w:val="nil"/>
                <w:bar w:val="nil"/>
              </w:pBdr>
              <w:tabs>
                <w:tab w:val="left" w:pos="8280"/>
              </w:tabs>
              <w:spacing w:after="0"/>
              <w:jc w:val="both"/>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Direct observation </w:t>
            </w: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1F3A20" w:rsidP="00AA2A4D">
            <w:pPr>
              <w:pBdr>
                <w:top w:val="nil"/>
                <w:left w:val="nil"/>
                <w:bottom w:val="nil"/>
                <w:right w:val="nil"/>
                <w:between w:val="nil"/>
                <w:bar w:val="nil"/>
              </w:pBdr>
              <w:tabs>
                <w:tab w:val="left" w:pos="8280"/>
              </w:tabs>
              <w:spacing w:after="0"/>
              <w:rPr>
                <w:rFonts w:ascii="Arial" w:eastAsia="Arial Unicode MS" w:hAnsi="Arial" w:cs="Arial Unicode MS"/>
                <w:color w:val="000000"/>
                <w:u w:color="000000"/>
                <w:bdr w:val="nil"/>
              </w:rPr>
            </w:pPr>
            <w:r w:rsidRPr="00C57D62">
              <w:rPr>
                <w:rFonts w:ascii="Arial" w:eastAsia="Arial Unicode MS" w:hAnsi="Arial" w:cs="Arial Unicode MS"/>
                <w:smallCaps/>
                <w:color w:val="000000"/>
                <w:sz w:val="24"/>
                <w:szCs w:val="24"/>
                <w:u w:color="000000"/>
                <w:bdr w:val="nil"/>
              </w:rPr>
              <w:t xml:space="preserve">TEAM WORK </w:t>
            </w:r>
          </w:p>
        </w:tc>
      </w:tr>
      <w:tr w:rsidR="00016D75" w:rsidRPr="00C57D62" w:rsidTr="002A02E2">
        <w:trPr>
          <w:trHeight w:val="320"/>
        </w:trPr>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tabs>
                <w:tab w:val="left" w:pos="8280"/>
              </w:tabs>
              <w:spacing w:after="0"/>
              <w:jc w:val="both"/>
              <w:rPr>
                <w:rFonts w:ascii="Arial" w:eastAsia="Arial Unicode MS" w:hAnsi="Arial" w:cs="Arial Unicode MS"/>
                <w:color w:val="000000"/>
                <w:u w:color="000000"/>
                <w:bdr w:val="nil"/>
              </w:rPr>
            </w:pPr>
          </w:p>
        </w:tc>
        <w:tc>
          <w:tcPr>
            <w:tcW w:w="4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bl>
    <w:p w:rsidR="00016D75" w:rsidRPr="00C57D62" w:rsidRDefault="00016D75" w:rsidP="00016D75">
      <w:pPr>
        <w:widowControl w:val="0"/>
        <w:pBdr>
          <w:top w:val="nil"/>
          <w:left w:val="nil"/>
          <w:bottom w:val="nil"/>
          <w:right w:val="nil"/>
          <w:between w:val="nil"/>
          <w:bar w:val="nil"/>
        </w:pBdr>
        <w:spacing w:after="0"/>
        <w:ind w:left="278" w:hanging="278"/>
        <w:rPr>
          <w:rFonts w:ascii="Arial" w:eastAsia="Arial Unicode MS" w:hAnsi="Arial" w:cs="Arial Unicode MS"/>
          <w:smallCaps/>
          <w:color w:val="000000"/>
          <w:sz w:val="24"/>
          <w:szCs w:val="24"/>
          <w:u w:val="single" w:color="000000"/>
          <w:bdr w:val="nil"/>
        </w:rPr>
      </w:pPr>
    </w:p>
    <w:p w:rsidR="00016D75" w:rsidRPr="00C57D62" w:rsidRDefault="00016D75" w:rsidP="00016D75">
      <w:pPr>
        <w:widowControl w:val="0"/>
        <w:pBdr>
          <w:top w:val="nil"/>
          <w:left w:val="nil"/>
          <w:bottom w:val="nil"/>
          <w:right w:val="nil"/>
          <w:between w:val="nil"/>
          <w:bar w:val="nil"/>
        </w:pBdr>
        <w:spacing w:after="0"/>
        <w:ind w:left="170" w:hanging="170"/>
        <w:rPr>
          <w:rFonts w:ascii="Arial" w:eastAsia="Arial Unicode MS" w:hAnsi="Arial" w:cs="Arial Unicode MS"/>
          <w:smallCaps/>
          <w:color w:val="000000"/>
          <w:sz w:val="24"/>
          <w:szCs w:val="24"/>
          <w:u w:val="single" w:color="000000"/>
          <w:bdr w:val="nil"/>
        </w:rPr>
      </w:pPr>
    </w:p>
    <w:p w:rsidR="00016D75" w:rsidRPr="00C57D62" w:rsidRDefault="00016D75" w:rsidP="00016D75">
      <w:pPr>
        <w:widowControl w:val="0"/>
        <w:pBdr>
          <w:top w:val="nil"/>
          <w:left w:val="nil"/>
          <w:bottom w:val="nil"/>
          <w:right w:val="nil"/>
          <w:between w:val="nil"/>
          <w:bar w:val="nil"/>
        </w:pBdr>
        <w:spacing w:after="0"/>
        <w:ind w:left="62" w:hanging="62"/>
        <w:rPr>
          <w:rFonts w:ascii="Arial" w:eastAsia="Arial Unicode MS" w:hAnsi="Arial" w:cs="Arial Unicode MS"/>
          <w:smallCaps/>
          <w:color w:val="000000"/>
          <w:sz w:val="24"/>
          <w:szCs w:val="24"/>
          <w:u w:val="single" w:color="000000"/>
          <w:bdr w:val="nil"/>
        </w:rPr>
      </w:pPr>
    </w:p>
    <w:p w:rsidR="00016D75" w:rsidRPr="00C57D62" w:rsidRDefault="00016D75" w:rsidP="00016D75">
      <w:pPr>
        <w:pBdr>
          <w:top w:val="nil"/>
          <w:left w:val="nil"/>
          <w:bottom w:val="nil"/>
          <w:right w:val="nil"/>
          <w:between w:val="nil"/>
          <w:bar w:val="nil"/>
        </w:pBdr>
        <w:spacing w:after="0"/>
        <w:ind w:left="62"/>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tabs>
          <w:tab w:val="center" w:pos="1418"/>
        </w:tabs>
        <w:spacing w:after="0"/>
        <w:ind w:left="62"/>
        <w:jc w:val="both"/>
        <w:rPr>
          <w:rFonts w:ascii="Arial" w:eastAsia="Arial Unicode MS" w:hAnsi="Arial" w:cs="Arial Unicode MS"/>
          <w:smallCaps/>
          <w:color w:val="000000"/>
          <w:sz w:val="24"/>
          <w:szCs w:val="24"/>
          <w:u w:color="000000"/>
          <w:bdr w:val="nil"/>
        </w:rPr>
      </w:pPr>
      <w:r w:rsidRPr="00C57D62">
        <w:rPr>
          <w:rFonts w:ascii="Arial" w:eastAsia="Arial Unicode MS" w:hAnsi="Arial" w:cs="Arial Unicode MS"/>
          <w:smallCaps/>
          <w:color w:val="000000"/>
          <w:sz w:val="24"/>
          <w:szCs w:val="24"/>
          <w:u w:color="000000"/>
          <w:bdr w:val="nil"/>
        </w:rPr>
        <w:tab/>
      </w:r>
    </w:p>
    <w:tbl>
      <w:tblPr>
        <w:tblW w:w="8733" w:type="dxa"/>
        <w:tblInd w:w="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33"/>
      </w:tblGrid>
      <w:tr w:rsidR="00016D75" w:rsidRPr="00C57D62" w:rsidTr="002A02E2">
        <w:trPr>
          <w:trHeight w:val="1740"/>
        </w:trPr>
        <w:tc>
          <w:tcPr>
            <w:tcW w:w="8733"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FFFFFF"/>
                <w:sz w:val="24"/>
                <w:szCs w:val="24"/>
                <w:u w:color="FFFFFF"/>
                <w:bdr w:val="nil"/>
              </w:rPr>
              <w:t>Methodologies</w:t>
            </w:r>
          </w:p>
        </w:tc>
      </w:tr>
      <w:tr w:rsidR="00016D75" w:rsidRPr="00C57D62" w:rsidTr="002A02E2">
        <w:trPr>
          <w:trHeight w:val="12225"/>
        </w:trPr>
        <w:tc>
          <w:tcPr>
            <w:tcW w:w="8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25665" w:rsidRPr="00C57D62" w:rsidRDefault="00E00509"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Arial" w:eastAsia="Arial Unicode MS" w:hAnsi="Arial" w:cs="Arial Unicode MS"/>
                <w:color w:val="000000"/>
                <w:u w:color="000000"/>
                <w:bdr w:val="nil"/>
              </w:rPr>
              <w:t xml:space="preserve">  </w:t>
            </w:r>
            <w:r w:rsidR="00E25665" w:rsidRPr="00C57D62">
              <w:rPr>
                <w:rFonts w:ascii="Arial" w:eastAsia="Arial Unicode MS" w:hAnsi="Arial" w:cs="Arial Unicode MS"/>
                <w:color w:val="000000"/>
                <w:u w:color="000000"/>
                <w:bdr w:val="nil"/>
              </w:rPr>
              <w:t>T</w:t>
            </w:r>
            <w:r w:rsidR="00E25665" w:rsidRPr="00C57D62">
              <w:rPr>
                <w:rFonts w:ascii="Times New Roman" w:eastAsia="Arial Unicode MS" w:hAnsi="Times New Roman" w:cs="Times New Roman"/>
                <w:color w:val="000000"/>
                <w:sz w:val="24"/>
                <w:szCs w:val="24"/>
                <w:u w:color="000000"/>
                <w:bdr w:val="nil"/>
              </w:rPr>
              <w:t xml:space="preserve">he </w:t>
            </w:r>
            <w:r w:rsidR="00C57D62" w:rsidRPr="00C57D62">
              <w:rPr>
                <w:rFonts w:ascii="Times New Roman" w:eastAsia="Arial Unicode MS" w:hAnsi="Times New Roman" w:cs="Times New Roman"/>
                <w:color w:val="000000"/>
                <w:sz w:val="24"/>
                <w:szCs w:val="24"/>
                <w:u w:color="000000"/>
                <w:bdr w:val="nil"/>
              </w:rPr>
              <w:t>teaching</w:t>
            </w:r>
            <w:r w:rsidR="00E25665" w:rsidRPr="00C57D62">
              <w:rPr>
                <w:rFonts w:ascii="Times New Roman" w:eastAsia="Arial Unicode MS" w:hAnsi="Times New Roman" w:cs="Times New Roman"/>
                <w:color w:val="000000"/>
                <w:sz w:val="24"/>
                <w:szCs w:val="24"/>
                <w:u w:color="000000"/>
                <w:bdr w:val="nil"/>
              </w:rPr>
              <w:t xml:space="preserve"> methods that are used consist of </w:t>
            </w:r>
            <w:r w:rsidR="00C57D62" w:rsidRPr="00C57D62">
              <w:rPr>
                <w:rFonts w:ascii="Times New Roman" w:eastAsia="Arial Unicode MS" w:hAnsi="Times New Roman" w:cs="Times New Roman"/>
                <w:color w:val="000000"/>
                <w:sz w:val="24"/>
                <w:szCs w:val="24"/>
                <w:u w:color="000000"/>
                <w:bdr w:val="nil"/>
              </w:rPr>
              <w:t>interactive</w:t>
            </w:r>
            <w:r w:rsidR="00C57D62">
              <w:rPr>
                <w:rFonts w:ascii="Times New Roman" w:eastAsia="Arial Unicode MS" w:hAnsi="Times New Roman" w:cs="Times New Roman"/>
                <w:color w:val="000000"/>
                <w:sz w:val="24"/>
                <w:szCs w:val="24"/>
                <w:u w:color="000000"/>
                <w:bdr w:val="nil"/>
              </w:rPr>
              <w:t xml:space="preserve"> lessons based on independent </w:t>
            </w:r>
            <w:r w:rsidR="00C57D62" w:rsidRPr="00C57D62">
              <w:rPr>
                <w:rFonts w:ascii="Times New Roman" w:eastAsia="Arial Unicode MS" w:hAnsi="Times New Roman" w:cs="Times New Roman"/>
                <w:color w:val="000000"/>
                <w:sz w:val="24"/>
                <w:szCs w:val="24"/>
                <w:u w:color="000000"/>
                <w:bdr w:val="nil"/>
              </w:rPr>
              <w:t>reading</w:t>
            </w:r>
            <w:r w:rsidR="00E25665" w:rsidRPr="00C57D62">
              <w:rPr>
                <w:rFonts w:ascii="Times New Roman" w:eastAsia="Arial Unicode MS" w:hAnsi="Times New Roman" w:cs="Times New Roman"/>
                <w:color w:val="000000"/>
                <w:sz w:val="24"/>
                <w:szCs w:val="24"/>
                <w:u w:color="000000"/>
                <w:bdr w:val="nil"/>
              </w:rPr>
              <w:t>, heuristic dialogue, learning through practice and discovery, teams work.</w:t>
            </w:r>
          </w:p>
          <w:p w:rsidR="00E25665" w:rsidRPr="00C57D62" w:rsidRDefault="00E25665"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 The challenge is to </w:t>
            </w:r>
            <w:r w:rsidR="00C57D62" w:rsidRPr="00C57D62">
              <w:rPr>
                <w:rFonts w:ascii="Times New Roman" w:eastAsia="Arial Unicode MS" w:hAnsi="Times New Roman" w:cs="Times New Roman"/>
                <w:color w:val="000000"/>
                <w:sz w:val="24"/>
                <w:szCs w:val="24"/>
                <w:u w:color="000000"/>
                <w:bdr w:val="nil"/>
              </w:rPr>
              <w:t>mobilize</w:t>
            </w:r>
            <w:r w:rsidRPr="00C57D62">
              <w:rPr>
                <w:rFonts w:ascii="Times New Roman" w:eastAsia="Arial Unicode MS" w:hAnsi="Times New Roman" w:cs="Times New Roman"/>
                <w:color w:val="000000"/>
                <w:sz w:val="24"/>
                <w:szCs w:val="24"/>
                <w:u w:color="000000"/>
                <w:bdr w:val="nil"/>
              </w:rPr>
              <w:t xml:space="preserve"> student’s energies, to help them focus their attention, to awaken their curiosity. Operational </w:t>
            </w:r>
            <w:r w:rsidR="00C57D62" w:rsidRPr="00C57D62">
              <w:rPr>
                <w:rFonts w:ascii="Times New Roman" w:eastAsia="Arial Unicode MS" w:hAnsi="Times New Roman" w:cs="Times New Roman"/>
                <w:color w:val="000000"/>
                <w:sz w:val="24"/>
                <w:szCs w:val="24"/>
                <w:u w:color="000000"/>
                <w:bdr w:val="nil"/>
              </w:rPr>
              <w:t>knowledge</w:t>
            </w:r>
            <w:r w:rsidRPr="00C57D62">
              <w:rPr>
                <w:rFonts w:ascii="Times New Roman" w:eastAsia="Arial Unicode MS" w:hAnsi="Times New Roman" w:cs="Times New Roman"/>
                <w:color w:val="000000"/>
                <w:sz w:val="24"/>
                <w:szCs w:val="24"/>
                <w:u w:color="000000"/>
                <w:bdr w:val="nil"/>
              </w:rPr>
              <w:t xml:space="preserve"> is highlighted, as well as learning through actions, students coming in contact with real life situations. </w:t>
            </w:r>
          </w:p>
          <w:p w:rsidR="00E25665" w:rsidRPr="00C57D62" w:rsidRDefault="00E25665"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 The activity in the </w:t>
            </w:r>
            <w:r w:rsidR="00C57D62" w:rsidRPr="00C57D62">
              <w:rPr>
                <w:rFonts w:ascii="Times New Roman" w:eastAsia="Arial Unicode MS" w:hAnsi="Times New Roman" w:cs="Times New Roman"/>
                <w:color w:val="000000"/>
                <w:sz w:val="24"/>
                <w:szCs w:val="24"/>
                <w:u w:color="000000"/>
                <w:bdr w:val="nil"/>
              </w:rPr>
              <w:t>classroom</w:t>
            </w:r>
            <w:r w:rsidRPr="00C57D62">
              <w:rPr>
                <w:rFonts w:ascii="Times New Roman" w:eastAsia="Arial Unicode MS" w:hAnsi="Times New Roman" w:cs="Times New Roman"/>
                <w:color w:val="000000"/>
                <w:sz w:val="24"/>
                <w:szCs w:val="24"/>
                <w:u w:color="000000"/>
                <w:bdr w:val="nil"/>
              </w:rPr>
              <w:t xml:space="preserve"> includes three stages in which, the teacher and the students run activities, such as:</w:t>
            </w:r>
          </w:p>
          <w:p w:rsidR="00E25665" w:rsidRPr="00C57D62" w:rsidRDefault="00E25665"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research phase, team work phase, follow-up phase. </w:t>
            </w:r>
          </w:p>
          <w:p w:rsidR="00E25665" w:rsidRPr="00C57D62" w:rsidRDefault="00E25665"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Activities in the classroom:</w:t>
            </w:r>
          </w:p>
          <w:p w:rsidR="00E25665" w:rsidRPr="00C57D62" w:rsidRDefault="00E25665"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 THE RESERCH PHASE </w:t>
            </w:r>
          </w:p>
          <w:p w:rsidR="00E25665" w:rsidRPr="00C57D62" w:rsidRDefault="00E25665"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What does the teacher do?</w:t>
            </w:r>
          </w:p>
          <w:p w:rsidR="00E25665" w:rsidRPr="00C57D62" w:rsidRDefault="00E25665"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first activity </w:t>
            </w:r>
          </w:p>
          <w:p w:rsidR="005979E0" w:rsidRPr="00C57D62" w:rsidRDefault="005979E0"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teacher that uses the video projector reminds the </w:t>
            </w:r>
            <w:r w:rsidR="00C57D62" w:rsidRPr="00C57D62">
              <w:rPr>
                <w:rFonts w:ascii="Times New Roman" w:eastAsia="Arial Unicode MS" w:hAnsi="Times New Roman" w:cs="Times New Roman"/>
                <w:color w:val="000000"/>
                <w:sz w:val="24"/>
                <w:szCs w:val="24"/>
                <w:u w:color="000000"/>
                <w:bdr w:val="nil"/>
              </w:rPr>
              <w:t>students</w:t>
            </w:r>
            <w:r w:rsidRPr="00C57D62">
              <w:rPr>
                <w:rFonts w:ascii="Times New Roman" w:eastAsia="Arial Unicode MS" w:hAnsi="Times New Roman" w:cs="Times New Roman"/>
                <w:color w:val="000000"/>
                <w:sz w:val="24"/>
                <w:szCs w:val="24"/>
                <w:u w:color="000000"/>
                <w:bdr w:val="nil"/>
              </w:rPr>
              <w:t xml:space="preserve"> the </w:t>
            </w:r>
            <w:r w:rsidR="00C57D62" w:rsidRPr="00C57D62">
              <w:rPr>
                <w:rFonts w:ascii="Times New Roman" w:eastAsia="Arial Unicode MS" w:hAnsi="Times New Roman" w:cs="Times New Roman"/>
                <w:color w:val="000000"/>
                <w:sz w:val="24"/>
                <w:szCs w:val="24"/>
                <w:u w:color="000000"/>
                <w:bdr w:val="nil"/>
              </w:rPr>
              <w:t>topic</w:t>
            </w:r>
            <w:r w:rsidRPr="00C57D62">
              <w:rPr>
                <w:rFonts w:ascii="Times New Roman" w:eastAsia="Arial Unicode MS" w:hAnsi="Times New Roman" w:cs="Times New Roman"/>
                <w:color w:val="000000"/>
                <w:sz w:val="24"/>
                <w:szCs w:val="24"/>
                <w:u w:color="000000"/>
                <w:bdr w:val="nil"/>
              </w:rPr>
              <w:t xml:space="preserve"> linked to the </w:t>
            </w:r>
            <w:r w:rsidR="00C57D62" w:rsidRPr="00C57D62">
              <w:rPr>
                <w:rFonts w:ascii="Times New Roman" w:eastAsia="Arial Unicode MS" w:hAnsi="Times New Roman" w:cs="Times New Roman"/>
                <w:color w:val="000000"/>
                <w:sz w:val="24"/>
                <w:szCs w:val="24"/>
                <w:u w:color="000000"/>
                <w:bdr w:val="nil"/>
              </w:rPr>
              <w:t>cores</w:t>
            </w:r>
            <w:r w:rsidRPr="00C57D62">
              <w:rPr>
                <w:rFonts w:ascii="Times New Roman" w:eastAsia="Arial Unicode MS" w:hAnsi="Times New Roman" w:cs="Times New Roman"/>
                <w:color w:val="000000"/>
                <w:sz w:val="24"/>
                <w:szCs w:val="24"/>
                <w:u w:color="000000"/>
                <w:bdr w:val="nil"/>
              </w:rPr>
              <w:t xml:space="preserve"> of the </w:t>
            </w:r>
            <w:r w:rsidR="00C57D62" w:rsidRPr="00C57D62">
              <w:rPr>
                <w:rFonts w:ascii="Times New Roman" w:eastAsia="Arial Unicode MS" w:hAnsi="Times New Roman" w:cs="Times New Roman"/>
                <w:color w:val="000000"/>
                <w:sz w:val="24"/>
                <w:szCs w:val="24"/>
                <w:u w:color="000000"/>
                <w:bdr w:val="nil"/>
              </w:rPr>
              <w:t>electric</w:t>
            </w:r>
            <w:r w:rsidRPr="00C57D62">
              <w:rPr>
                <w:rFonts w:ascii="Times New Roman" w:eastAsia="Arial Unicode MS" w:hAnsi="Times New Roman" w:cs="Times New Roman"/>
                <w:color w:val="000000"/>
                <w:sz w:val="24"/>
                <w:szCs w:val="24"/>
                <w:u w:color="000000"/>
                <w:bdr w:val="nil"/>
              </w:rPr>
              <w:t xml:space="preserve"> converters, and guides the students into the topic </w:t>
            </w:r>
            <w:r w:rsidR="00C57D62" w:rsidRPr="00C57D62">
              <w:rPr>
                <w:rFonts w:ascii="Times New Roman" w:eastAsia="Arial Unicode MS" w:hAnsi="Times New Roman" w:cs="Times New Roman"/>
                <w:color w:val="000000"/>
                <w:sz w:val="24"/>
                <w:szCs w:val="24"/>
                <w:u w:color="000000"/>
                <w:bdr w:val="nil"/>
              </w:rPr>
              <w:t>of</w:t>
            </w:r>
            <w:r w:rsidRPr="00C57D62">
              <w:rPr>
                <w:rFonts w:ascii="Times New Roman" w:eastAsia="Arial Unicode MS" w:hAnsi="Times New Roman" w:cs="Times New Roman"/>
                <w:color w:val="000000"/>
                <w:sz w:val="24"/>
                <w:szCs w:val="24"/>
                <w:u w:color="000000"/>
                <w:bdr w:val="nil"/>
              </w:rPr>
              <w:t xml:space="preserve"> assembling the cores of the </w:t>
            </w:r>
            <w:r w:rsidR="00C57D62" w:rsidRPr="00C57D62">
              <w:rPr>
                <w:rFonts w:ascii="Times New Roman" w:eastAsia="Arial Unicode MS" w:hAnsi="Times New Roman" w:cs="Times New Roman"/>
                <w:color w:val="000000"/>
                <w:sz w:val="24"/>
                <w:szCs w:val="24"/>
                <w:u w:color="000000"/>
                <w:bdr w:val="nil"/>
              </w:rPr>
              <w:t>electric</w:t>
            </w:r>
            <w:r w:rsidRPr="00C57D62">
              <w:rPr>
                <w:rFonts w:ascii="Times New Roman" w:eastAsia="Arial Unicode MS" w:hAnsi="Times New Roman" w:cs="Times New Roman"/>
                <w:color w:val="000000"/>
                <w:sz w:val="24"/>
                <w:szCs w:val="24"/>
                <w:u w:color="000000"/>
                <w:bdr w:val="nil"/>
              </w:rPr>
              <w:t xml:space="preserve"> converters.</w:t>
            </w:r>
          </w:p>
          <w:p w:rsidR="005979E0" w:rsidRPr="00C57D62" w:rsidRDefault="005979E0"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second activity </w:t>
            </w:r>
          </w:p>
          <w:p w:rsidR="005979E0" w:rsidRPr="00C57D62" w:rsidRDefault="005979E0" w:rsidP="005979E0">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teacher launches the challenge and writes on the virtual wall the students’ </w:t>
            </w:r>
            <w:r w:rsidR="00C57D62" w:rsidRPr="00C57D62">
              <w:rPr>
                <w:rFonts w:ascii="Times New Roman" w:eastAsia="Arial Unicode MS" w:hAnsi="Times New Roman" w:cs="Times New Roman"/>
                <w:color w:val="000000"/>
                <w:sz w:val="24"/>
                <w:szCs w:val="24"/>
                <w:u w:color="000000"/>
                <w:bdr w:val="nil"/>
              </w:rPr>
              <w:t>answers</w:t>
            </w:r>
            <w:r w:rsidRPr="00C57D62">
              <w:rPr>
                <w:rFonts w:ascii="Times New Roman" w:eastAsia="Arial Unicode MS" w:hAnsi="Times New Roman" w:cs="Times New Roman"/>
                <w:color w:val="000000"/>
                <w:sz w:val="24"/>
                <w:szCs w:val="24"/>
                <w:u w:color="000000"/>
                <w:bdr w:val="nil"/>
              </w:rPr>
              <w:t xml:space="preserve"> to the questions the </w:t>
            </w:r>
            <w:r w:rsidR="00C57D62" w:rsidRPr="00C57D62">
              <w:rPr>
                <w:rFonts w:ascii="Times New Roman" w:eastAsia="Arial Unicode MS" w:hAnsi="Times New Roman" w:cs="Times New Roman"/>
                <w:color w:val="000000"/>
                <w:sz w:val="24"/>
                <w:szCs w:val="24"/>
                <w:u w:color="000000"/>
                <w:bdr w:val="nil"/>
              </w:rPr>
              <w:t>challenge</w:t>
            </w:r>
            <w:r w:rsidRPr="00C57D62">
              <w:rPr>
                <w:rFonts w:ascii="Times New Roman" w:eastAsia="Arial Unicode MS" w:hAnsi="Times New Roman" w:cs="Times New Roman"/>
                <w:color w:val="000000"/>
                <w:sz w:val="24"/>
                <w:szCs w:val="24"/>
                <w:u w:color="000000"/>
                <w:bdr w:val="nil"/>
              </w:rPr>
              <w:t xml:space="preserve"> raised.</w:t>
            </w:r>
          </w:p>
          <w:p w:rsidR="00E25665" w:rsidRPr="00C57D62" w:rsidRDefault="00B45027"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third activity </w:t>
            </w:r>
          </w:p>
          <w:p w:rsidR="00B45027" w:rsidRPr="00C57D62" w:rsidRDefault="00B45027" w:rsidP="00B47C0A">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 The teacher asks the students to </w:t>
            </w:r>
            <w:r w:rsidR="00C57D62" w:rsidRPr="00C57D62">
              <w:rPr>
                <w:rFonts w:ascii="Times New Roman" w:eastAsia="Arial Unicode MS" w:hAnsi="Times New Roman" w:cs="Times New Roman"/>
                <w:color w:val="000000"/>
                <w:sz w:val="24"/>
                <w:szCs w:val="24"/>
                <w:u w:color="000000"/>
                <w:bdr w:val="nil"/>
              </w:rPr>
              <w:t>visit</w:t>
            </w:r>
            <w:r w:rsidRPr="00C57D62">
              <w:rPr>
                <w:rFonts w:ascii="Times New Roman" w:eastAsia="Arial Unicode MS" w:hAnsi="Times New Roman" w:cs="Times New Roman"/>
                <w:color w:val="000000"/>
                <w:sz w:val="24"/>
                <w:szCs w:val="24"/>
                <w:u w:color="000000"/>
                <w:bdr w:val="nil"/>
              </w:rPr>
              <w:t xml:space="preserve"> his/her site to see the clip about flipped method, the video lesson, and asks them to do the activities they find </w:t>
            </w:r>
            <w:r w:rsidR="00C57D62" w:rsidRPr="00C57D62">
              <w:rPr>
                <w:rFonts w:ascii="Times New Roman" w:eastAsia="Arial Unicode MS" w:hAnsi="Times New Roman" w:cs="Times New Roman"/>
                <w:color w:val="000000"/>
                <w:sz w:val="24"/>
                <w:szCs w:val="24"/>
                <w:u w:color="000000"/>
                <w:bdr w:val="nil"/>
              </w:rPr>
              <w:t>on</w:t>
            </w:r>
            <w:r w:rsidRPr="00C57D62">
              <w:rPr>
                <w:rFonts w:ascii="Times New Roman" w:eastAsia="Arial Unicode MS" w:hAnsi="Times New Roman" w:cs="Times New Roman"/>
                <w:color w:val="000000"/>
                <w:sz w:val="24"/>
                <w:szCs w:val="24"/>
                <w:u w:color="000000"/>
                <w:bdr w:val="nil"/>
              </w:rPr>
              <w:t xml:space="preserve"> the same site. The following day, the teacher will answer </w:t>
            </w:r>
            <w:r w:rsidR="00C57D62" w:rsidRPr="00C57D62">
              <w:rPr>
                <w:rFonts w:ascii="Times New Roman" w:eastAsia="Arial Unicode MS" w:hAnsi="Times New Roman" w:cs="Times New Roman"/>
                <w:color w:val="000000"/>
                <w:sz w:val="24"/>
                <w:szCs w:val="24"/>
                <w:u w:color="000000"/>
                <w:bdr w:val="nil"/>
              </w:rPr>
              <w:t>students’</w:t>
            </w:r>
            <w:r w:rsidRPr="00C57D62">
              <w:rPr>
                <w:rFonts w:ascii="Times New Roman" w:eastAsia="Arial Unicode MS" w:hAnsi="Times New Roman" w:cs="Times New Roman"/>
                <w:color w:val="000000"/>
                <w:sz w:val="24"/>
                <w:szCs w:val="24"/>
                <w:u w:color="000000"/>
                <w:bdr w:val="nil"/>
              </w:rPr>
              <w:t xml:space="preserve"> questions, inserting on the Padlet the e-book the students need to read from. </w:t>
            </w:r>
          </w:p>
          <w:p w:rsidR="00E00509" w:rsidRPr="00C57D62" w:rsidRDefault="00E00509"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p>
          <w:p w:rsidR="00B45027" w:rsidRPr="00C57D62" w:rsidRDefault="00B45027"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 What do the students do?</w:t>
            </w:r>
          </w:p>
          <w:p w:rsidR="00B45027" w:rsidRPr="00C57D62" w:rsidRDefault="00B45027"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The first activity</w:t>
            </w:r>
          </w:p>
          <w:p w:rsidR="00B45027" w:rsidRPr="00C57D62" w:rsidRDefault="00B45027"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They have an active role during the lesson, revision and guided exercises. </w:t>
            </w:r>
          </w:p>
          <w:p w:rsidR="00B45027" w:rsidRPr="00C57D62" w:rsidRDefault="00B45027"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second activity </w:t>
            </w:r>
          </w:p>
          <w:p w:rsidR="00B45027" w:rsidRPr="00C57D62" w:rsidRDefault="00B45027"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They answer to the teacher’s questions linked to the </w:t>
            </w:r>
            <w:r w:rsidR="00C57D62" w:rsidRPr="00C57D62">
              <w:rPr>
                <w:rFonts w:ascii="Times New Roman" w:eastAsia="Arial Unicode MS" w:hAnsi="Times New Roman" w:cs="Times New Roman"/>
                <w:color w:val="000000"/>
                <w:sz w:val="24"/>
                <w:szCs w:val="24"/>
                <w:u w:color="000000"/>
                <w:bdr w:val="nil"/>
              </w:rPr>
              <w:t>challenge</w:t>
            </w:r>
            <w:r w:rsidRPr="00C57D62">
              <w:rPr>
                <w:rFonts w:ascii="Times New Roman" w:eastAsia="Arial Unicode MS" w:hAnsi="Times New Roman" w:cs="Times New Roman"/>
                <w:color w:val="000000"/>
                <w:sz w:val="24"/>
                <w:szCs w:val="24"/>
                <w:u w:color="000000"/>
                <w:bdr w:val="nil"/>
              </w:rPr>
              <w:t xml:space="preserve"> </w:t>
            </w:r>
          </w:p>
          <w:p w:rsidR="00B45027" w:rsidRPr="00C57D62" w:rsidRDefault="00B45027"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third activity </w:t>
            </w:r>
          </w:p>
          <w:p w:rsidR="00B45027" w:rsidRPr="00C57D62" w:rsidRDefault="00B45027"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They watch the PPP at home and do the activities they were suggested to do, that will be later debated into the </w:t>
            </w:r>
            <w:r w:rsidR="00C57D62" w:rsidRPr="00C57D62">
              <w:rPr>
                <w:rFonts w:ascii="Times New Roman" w:eastAsia="Arial Unicode MS" w:hAnsi="Times New Roman" w:cs="Times New Roman"/>
                <w:color w:val="000000"/>
                <w:sz w:val="24"/>
                <w:szCs w:val="24"/>
                <w:u w:color="000000"/>
                <w:bdr w:val="nil"/>
              </w:rPr>
              <w:t>classroom</w:t>
            </w:r>
            <w:r w:rsidRPr="00C57D62">
              <w:rPr>
                <w:rFonts w:ascii="Times New Roman" w:eastAsia="Arial Unicode MS" w:hAnsi="Times New Roman" w:cs="Times New Roman"/>
                <w:color w:val="000000"/>
                <w:sz w:val="24"/>
                <w:szCs w:val="24"/>
                <w:u w:color="000000"/>
                <w:bdr w:val="nil"/>
              </w:rPr>
              <w:t xml:space="preserve">. </w:t>
            </w:r>
            <w:r w:rsidR="00465F2C" w:rsidRPr="00C57D62">
              <w:rPr>
                <w:rFonts w:ascii="Times New Roman" w:eastAsia="Arial Unicode MS" w:hAnsi="Times New Roman" w:cs="Times New Roman"/>
                <w:color w:val="000000"/>
                <w:sz w:val="24"/>
                <w:szCs w:val="24"/>
                <w:u w:color="000000"/>
                <w:bdr w:val="nil"/>
              </w:rPr>
              <w:t xml:space="preserve">They study the e-book, and the individual exercises about the single-phased electric converter – that will be checked and evaluated by the teacher. </w:t>
            </w:r>
          </w:p>
          <w:p w:rsidR="00465F2C" w:rsidRPr="00C57D62" w:rsidRDefault="00465F2C"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p>
          <w:p w:rsidR="00465F2C" w:rsidRPr="00C57D62" w:rsidRDefault="00465F2C" w:rsidP="00B45027">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team work phase </w:t>
            </w:r>
          </w:p>
          <w:p w:rsidR="00E00509" w:rsidRPr="00C57D62" w:rsidRDefault="00CD034E"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What does the teacher do?</w:t>
            </w:r>
          </w:p>
          <w:p w:rsidR="00CD034E" w:rsidRPr="00C57D62" w:rsidRDefault="00CD034E"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w:t>
            </w:r>
            <w:r w:rsidR="00C57D62" w:rsidRPr="00C57D62">
              <w:rPr>
                <w:rFonts w:ascii="Times New Roman" w:eastAsia="Arial Unicode MS" w:hAnsi="Times New Roman" w:cs="Times New Roman"/>
                <w:color w:val="000000"/>
                <w:sz w:val="24"/>
                <w:szCs w:val="24"/>
                <w:u w:color="000000"/>
                <w:bdr w:val="nil"/>
              </w:rPr>
              <w:t>organizes</w:t>
            </w:r>
            <w:r w:rsidRPr="00C57D62">
              <w:rPr>
                <w:rFonts w:ascii="Times New Roman" w:eastAsia="Arial Unicode MS" w:hAnsi="Times New Roman" w:cs="Times New Roman"/>
                <w:color w:val="000000"/>
                <w:sz w:val="24"/>
                <w:szCs w:val="24"/>
                <w:u w:color="000000"/>
                <w:bdr w:val="nil"/>
              </w:rPr>
              <w:t xml:space="preserve"> the students on groups </w:t>
            </w:r>
          </w:p>
          <w:p w:rsidR="00CD034E" w:rsidRPr="00C57D62" w:rsidRDefault="00CD034E"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-offers materials and the tools used for </w:t>
            </w:r>
            <w:r w:rsidR="00C57D62" w:rsidRPr="00C57D62">
              <w:rPr>
                <w:rFonts w:ascii="Times New Roman" w:eastAsia="Arial Unicode MS" w:hAnsi="Times New Roman" w:cs="Times New Roman"/>
                <w:color w:val="000000"/>
                <w:sz w:val="24"/>
                <w:szCs w:val="24"/>
                <w:u w:color="000000"/>
                <w:bdr w:val="nil"/>
              </w:rPr>
              <w:t>measurement</w:t>
            </w:r>
            <w:r w:rsidRPr="00C57D62">
              <w:rPr>
                <w:rFonts w:ascii="Times New Roman" w:eastAsia="Arial Unicode MS" w:hAnsi="Times New Roman" w:cs="Times New Roman"/>
                <w:color w:val="000000"/>
                <w:sz w:val="24"/>
                <w:szCs w:val="24"/>
                <w:u w:color="000000"/>
                <w:bdr w:val="nil"/>
              </w:rPr>
              <w:t xml:space="preserve"> and control</w:t>
            </w:r>
          </w:p>
          <w:p w:rsidR="00CD034E" w:rsidRPr="00C57D62" w:rsidRDefault="00A2744A"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-makes comments upon the steps of assembly of the magnetic core, according to the </w:t>
            </w:r>
            <w:r w:rsidR="00C57D62" w:rsidRPr="00C57D62">
              <w:rPr>
                <w:rFonts w:ascii="Times New Roman" w:eastAsia="Arial Unicode MS" w:hAnsi="Times New Roman" w:cs="Times New Roman"/>
                <w:color w:val="000000"/>
                <w:sz w:val="24"/>
                <w:szCs w:val="24"/>
                <w:u w:color="000000"/>
                <w:bdr w:val="nil"/>
              </w:rPr>
              <w:t>technical</w:t>
            </w:r>
            <w:r w:rsidRPr="00C57D62">
              <w:rPr>
                <w:rFonts w:ascii="Times New Roman" w:eastAsia="Arial Unicode MS" w:hAnsi="Times New Roman" w:cs="Times New Roman"/>
                <w:color w:val="000000"/>
                <w:sz w:val="24"/>
                <w:szCs w:val="24"/>
                <w:u w:color="000000"/>
                <w:bdr w:val="nil"/>
              </w:rPr>
              <w:t xml:space="preserve"> files. </w:t>
            </w:r>
          </w:p>
          <w:p w:rsidR="00A2744A" w:rsidRPr="00C57D62" w:rsidRDefault="00A2744A"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-observes the way the students do the </w:t>
            </w:r>
            <w:r w:rsidR="00C57D62" w:rsidRPr="00C57D62">
              <w:rPr>
                <w:rFonts w:ascii="Times New Roman" w:eastAsia="Arial Unicode MS" w:hAnsi="Times New Roman" w:cs="Times New Roman"/>
                <w:color w:val="000000"/>
                <w:sz w:val="24"/>
                <w:szCs w:val="24"/>
                <w:u w:color="000000"/>
                <w:bdr w:val="nil"/>
              </w:rPr>
              <w:t>technological</w:t>
            </w:r>
            <w:r w:rsidRPr="00C57D62">
              <w:rPr>
                <w:rFonts w:ascii="Times New Roman" w:eastAsia="Arial Unicode MS" w:hAnsi="Times New Roman" w:cs="Times New Roman"/>
                <w:color w:val="000000"/>
                <w:sz w:val="24"/>
                <w:szCs w:val="24"/>
                <w:u w:color="000000"/>
                <w:bdr w:val="nil"/>
              </w:rPr>
              <w:t xml:space="preserve"> operations. </w:t>
            </w:r>
          </w:p>
          <w:p w:rsidR="00A2744A" w:rsidRPr="00C57D62" w:rsidRDefault="00A2744A"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What do the students do? </w:t>
            </w:r>
          </w:p>
          <w:p w:rsidR="00A2744A" w:rsidRPr="00C57D62" w:rsidRDefault="00E613E5"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-they identify the components of the magnetic core and the necessary SDVs </w:t>
            </w:r>
          </w:p>
          <w:p w:rsidR="00E613E5" w:rsidRPr="00C57D62" w:rsidRDefault="00E613E5"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-they do the </w:t>
            </w:r>
            <w:r w:rsidR="00C57D62" w:rsidRPr="00C57D62">
              <w:rPr>
                <w:rFonts w:ascii="Times New Roman" w:eastAsia="Arial Unicode MS" w:hAnsi="Times New Roman" w:cs="Times New Roman"/>
                <w:color w:val="000000"/>
                <w:sz w:val="24"/>
                <w:szCs w:val="24"/>
                <w:u w:color="000000"/>
                <w:bdr w:val="nil"/>
              </w:rPr>
              <w:t>technological</w:t>
            </w:r>
            <w:r w:rsidRPr="00C57D62">
              <w:rPr>
                <w:rFonts w:ascii="Times New Roman" w:eastAsia="Arial Unicode MS" w:hAnsi="Times New Roman" w:cs="Times New Roman"/>
                <w:color w:val="000000"/>
                <w:sz w:val="24"/>
                <w:szCs w:val="24"/>
                <w:u w:color="000000"/>
                <w:bdr w:val="nil"/>
              </w:rPr>
              <w:t xml:space="preserve"> operations of assembly of the magnetic core according to </w:t>
            </w:r>
            <w:r w:rsidR="00C57D62" w:rsidRPr="00C57D62">
              <w:rPr>
                <w:rFonts w:ascii="Times New Roman" w:eastAsia="Arial Unicode MS" w:hAnsi="Times New Roman" w:cs="Times New Roman"/>
                <w:color w:val="000000"/>
                <w:sz w:val="24"/>
                <w:szCs w:val="24"/>
                <w:u w:color="000000"/>
                <w:bdr w:val="nil"/>
              </w:rPr>
              <w:t>technical</w:t>
            </w:r>
            <w:r w:rsidRPr="00C57D62">
              <w:rPr>
                <w:rFonts w:ascii="Times New Roman" w:eastAsia="Arial Unicode MS" w:hAnsi="Times New Roman" w:cs="Times New Roman"/>
                <w:color w:val="000000"/>
                <w:sz w:val="24"/>
                <w:szCs w:val="24"/>
                <w:u w:color="000000"/>
                <w:bdr w:val="nil"/>
              </w:rPr>
              <w:t xml:space="preserve"> </w:t>
            </w:r>
            <w:r w:rsidR="00C57D62" w:rsidRPr="00C57D62">
              <w:rPr>
                <w:rFonts w:ascii="Times New Roman" w:eastAsia="Arial Unicode MS" w:hAnsi="Times New Roman" w:cs="Times New Roman"/>
                <w:color w:val="000000"/>
                <w:sz w:val="24"/>
                <w:szCs w:val="24"/>
                <w:u w:color="000000"/>
                <w:bdr w:val="nil"/>
              </w:rPr>
              <w:t>documentation</w:t>
            </w:r>
            <w:r w:rsidRPr="00C57D62">
              <w:rPr>
                <w:rFonts w:ascii="Times New Roman" w:eastAsia="Arial Unicode MS" w:hAnsi="Times New Roman" w:cs="Times New Roman"/>
                <w:color w:val="000000"/>
                <w:sz w:val="24"/>
                <w:szCs w:val="24"/>
                <w:u w:color="000000"/>
                <w:bdr w:val="nil"/>
              </w:rPr>
              <w:t xml:space="preserve"> </w:t>
            </w:r>
          </w:p>
          <w:p w:rsidR="00E613E5" w:rsidRPr="00C57D62" w:rsidRDefault="00E613E5"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-they do the connections to the terminals of the electric transformer</w:t>
            </w:r>
          </w:p>
          <w:p w:rsidR="00E613E5" w:rsidRPr="00C57D62" w:rsidRDefault="00E613E5"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-they check their work</w:t>
            </w:r>
          </w:p>
          <w:p w:rsidR="00E613E5" w:rsidRPr="00C57D62" w:rsidRDefault="00E613E5"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 THE FOLLOW-UP PHASE </w:t>
            </w:r>
          </w:p>
          <w:p w:rsidR="00E613E5" w:rsidRPr="00C57D62" w:rsidRDefault="00E613E5" w:rsidP="00E00509">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w:t>
            </w:r>
            <w:r w:rsidR="00C57D62" w:rsidRPr="00C57D62">
              <w:rPr>
                <w:rFonts w:ascii="Times New Roman" w:eastAsia="Arial Unicode MS" w:hAnsi="Times New Roman" w:cs="Times New Roman"/>
                <w:color w:val="000000"/>
                <w:sz w:val="24"/>
                <w:szCs w:val="24"/>
                <w:u w:color="000000"/>
                <w:bdr w:val="nil"/>
              </w:rPr>
              <w:t>Products</w:t>
            </w:r>
            <w:r w:rsidRPr="00C57D62">
              <w:rPr>
                <w:rFonts w:ascii="Times New Roman" w:eastAsia="Arial Unicode MS" w:hAnsi="Times New Roman" w:cs="Times New Roman"/>
                <w:color w:val="000000"/>
                <w:sz w:val="24"/>
                <w:szCs w:val="24"/>
                <w:u w:color="000000"/>
                <w:bdr w:val="nil"/>
              </w:rPr>
              <w:t xml:space="preserve"> that will be implemented, comparison strategies, evaluation </w:t>
            </w:r>
            <w:r w:rsidR="00C57D62" w:rsidRPr="00C57D62">
              <w:rPr>
                <w:rFonts w:ascii="Times New Roman" w:eastAsia="Arial Unicode MS" w:hAnsi="Times New Roman" w:cs="Times New Roman"/>
                <w:color w:val="000000"/>
                <w:sz w:val="24"/>
                <w:szCs w:val="24"/>
                <w:u w:color="000000"/>
                <w:bdr w:val="nil"/>
              </w:rPr>
              <w:t>activities</w:t>
            </w:r>
            <w:r w:rsidRPr="00C57D62">
              <w:rPr>
                <w:rFonts w:ascii="Times New Roman" w:eastAsia="Arial Unicode MS" w:hAnsi="Times New Roman" w:cs="Times New Roman"/>
                <w:color w:val="000000"/>
                <w:sz w:val="24"/>
                <w:szCs w:val="24"/>
                <w:u w:color="000000"/>
                <w:bdr w:val="nil"/>
              </w:rPr>
              <w:t>, etc.)</w:t>
            </w:r>
          </w:p>
          <w:p w:rsidR="00E00509" w:rsidRPr="00C57D62" w:rsidRDefault="00372FAB" w:rsidP="00372FAB">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 What does the teacher do?</w:t>
            </w:r>
          </w:p>
          <w:p w:rsidR="00372FAB" w:rsidRPr="00C57D62" w:rsidRDefault="00372FAB" w:rsidP="00372FAB">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-checks </w:t>
            </w:r>
            <w:r w:rsidR="00C57D62" w:rsidRPr="00C57D62">
              <w:rPr>
                <w:rFonts w:ascii="Times New Roman" w:eastAsia="Arial Unicode MS" w:hAnsi="Times New Roman" w:cs="Times New Roman"/>
                <w:color w:val="000000"/>
                <w:sz w:val="24"/>
                <w:szCs w:val="24"/>
                <w:u w:color="000000"/>
                <w:bdr w:val="nil"/>
              </w:rPr>
              <w:t>students’</w:t>
            </w:r>
            <w:r w:rsidRPr="00C57D62">
              <w:rPr>
                <w:rFonts w:ascii="Times New Roman" w:eastAsia="Arial Unicode MS" w:hAnsi="Times New Roman" w:cs="Times New Roman"/>
                <w:color w:val="000000"/>
                <w:sz w:val="24"/>
                <w:szCs w:val="24"/>
                <w:u w:color="000000"/>
                <w:bdr w:val="nil"/>
              </w:rPr>
              <w:t xml:space="preserve"> work, asks questions, provides digital material as to produce evaluation products. Guides the students and </w:t>
            </w:r>
            <w:r w:rsidR="00C57D62" w:rsidRPr="00C57D62">
              <w:rPr>
                <w:rFonts w:ascii="Times New Roman" w:eastAsia="Arial Unicode MS" w:hAnsi="Times New Roman" w:cs="Times New Roman"/>
                <w:color w:val="000000"/>
                <w:sz w:val="24"/>
                <w:szCs w:val="24"/>
                <w:u w:color="000000"/>
                <w:bdr w:val="nil"/>
              </w:rPr>
              <w:t>supports</w:t>
            </w:r>
            <w:r w:rsidRPr="00C57D62">
              <w:rPr>
                <w:rFonts w:ascii="Times New Roman" w:eastAsia="Arial Unicode MS" w:hAnsi="Times New Roman" w:cs="Times New Roman"/>
                <w:color w:val="000000"/>
                <w:sz w:val="24"/>
                <w:szCs w:val="24"/>
                <w:u w:color="000000"/>
                <w:bdr w:val="nil"/>
              </w:rPr>
              <w:t xml:space="preserve"> them.</w:t>
            </w:r>
          </w:p>
          <w:p w:rsidR="00372FAB" w:rsidRPr="00C57D62" w:rsidRDefault="00372FAB" w:rsidP="00372FAB">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work of the </w:t>
            </w:r>
            <w:r w:rsidR="00C57D62" w:rsidRPr="00C57D62">
              <w:rPr>
                <w:rFonts w:ascii="Times New Roman" w:eastAsia="Arial Unicode MS" w:hAnsi="Times New Roman" w:cs="Times New Roman"/>
                <w:color w:val="000000"/>
                <w:sz w:val="24"/>
                <w:szCs w:val="24"/>
                <w:u w:color="000000"/>
                <w:bdr w:val="nil"/>
              </w:rPr>
              <w:t>students</w:t>
            </w:r>
            <w:r w:rsidRPr="00C57D62">
              <w:rPr>
                <w:rFonts w:ascii="Times New Roman" w:eastAsia="Arial Unicode MS" w:hAnsi="Times New Roman" w:cs="Times New Roman"/>
                <w:color w:val="000000"/>
                <w:sz w:val="24"/>
                <w:szCs w:val="24"/>
                <w:u w:color="000000"/>
                <w:bdr w:val="nil"/>
              </w:rPr>
              <w:t xml:space="preserve"> is on Padlet </w:t>
            </w:r>
          </w:p>
          <w:p w:rsidR="00372FAB" w:rsidRPr="00C57D62" w:rsidRDefault="00372FAB" w:rsidP="00372FAB">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-At the end he gives the objective final test.</w:t>
            </w:r>
          </w:p>
          <w:p w:rsidR="00372FAB" w:rsidRPr="00C57D62" w:rsidRDefault="00372FAB" w:rsidP="00372FAB">
            <w:p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What do the students do?</w:t>
            </w:r>
          </w:p>
          <w:p w:rsidR="00372FAB" w:rsidRPr="00C57D62" w:rsidRDefault="00372FAB" w:rsidP="00372FAB">
            <w:pPr>
              <w:pStyle w:val="ListParagraph"/>
              <w:numPr>
                <w:ilvl w:val="0"/>
                <w:numId w:val="11"/>
              </w:numPr>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Activity </w:t>
            </w:r>
          </w:p>
          <w:p w:rsidR="00372FAB" w:rsidRPr="00C57D62" w:rsidRDefault="00372FAB" w:rsidP="00372FAB">
            <w:pPr>
              <w:pStyle w:val="ListParagraph"/>
              <w:pBdr>
                <w:top w:val="nil"/>
                <w:left w:val="nil"/>
                <w:bottom w:val="nil"/>
                <w:right w:val="nil"/>
                <w:between w:val="nil"/>
                <w:bar w:val="nil"/>
              </w:pBdr>
              <w:spacing w:after="0" w:line="20" w:lineRule="atLeast"/>
              <w:jc w:val="both"/>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In groups of two components, using materials provided by the teacher, they reflect upon an</w:t>
            </w:r>
            <w:r w:rsidR="00C57D62">
              <w:rPr>
                <w:rFonts w:ascii="Times New Roman" w:eastAsia="Arial Unicode MS" w:hAnsi="Times New Roman" w:cs="Times New Roman"/>
                <w:color w:val="000000"/>
                <w:sz w:val="24"/>
                <w:szCs w:val="24"/>
                <w:u w:color="000000"/>
                <w:bdr w:val="nil"/>
              </w:rPr>
              <w:t>d discuss offering answers to t</w:t>
            </w:r>
            <w:r w:rsidR="00C57D62" w:rsidRPr="00C57D62">
              <w:rPr>
                <w:rFonts w:ascii="Times New Roman" w:eastAsia="Arial Unicode MS" w:hAnsi="Times New Roman" w:cs="Times New Roman"/>
                <w:color w:val="000000"/>
                <w:sz w:val="24"/>
                <w:szCs w:val="24"/>
                <w:u w:color="000000"/>
                <w:bdr w:val="nil"/>
              </w:rPr>
              <w:t>e</w:t>
            </w:r>
            <w:r w:rsidR="00C57D62">
              <w:rPr>
                <w:rFonts w:ascii="Times New Roman" w:eastAsia="Arial Unicode MS" w:hAnsi="Times New Roman" w:cs="Times New Roman"/>
                <w:color w:val="000000"/>
                <w:sz w:val="24"/>
                <w:szCs w:val="24"/>
                <w:u w:color="000000"/>
                <w:bdr w:val="nil"/>
              </w:rPr>
              <w:t>a</w:t>
            </w:r>
            <w:r w:rsidR="00C57D62" w:rsidRPr="00C57D62">
              <w:rPr>
                <w:rFonts w:ascii="Times New Roman" w:eastAsia="Arial Unicode MS" w:hAnsi="Times New Roman" w:cs="Times New Roman"/>
                <w:color w:val="000000"/>
                <w:sz w:val="24"/>
                <w:szCs w:val="24"/>
                <w:u w:color="000000"/>
                <w:bdr w:val="nil"/>
              </w:rPr>
              <w:t>cher’s</w:t>
            </w:r>
            <w:r w:rsidRPr="00C57D62">
              <w:rPr>
                <w:rFonts w:ascii="Times New Roman" w:eastAsia="Arial Unicode MS" w:hAnsi="Times New Roman" w:cs="Times New Roman"/>
                <w:color w:val="000000"/>
                <w:sz w:val="24"/>
                <w:szCs w:val="24"/>
                <w:u w:color="000000"/>
                <w:bdr w:val="nil"/>
              </w:rPr>
              <w:t xml:space="preserve"> questions, writing the report. They socialize their works and evaluate </w:t>
            </w:r>
            <w:r w:rsidR="00C57D62" w:rsidRPr="00C57D62">
              <w:rPr>
                <w:rFonts w:ascii="Times New Roman" w:eastAsia="Arial Unicode MS" w:hAnsi="Times New Roman" w:cs="Times New Roman"/>
                <w:color w:val="000000"/>
                <w:sz w:val="24"/>
                <w:szCs w:val="24"/>
                <w:u w:color="000000"/>
                <w:bdr w:val="nil"/>
              </w:rPr>
              <w:t>themselves</w:t>
            </w:r>
            <w:r w:rsidRPr="00C57D62">
              <w:rPr>
                <w:rFonts w:ascii="Times New Roman" w:eastAsia="Arial Unicode MS" w:hAnsi="Times New Roman" w:cs="Times New Roman"/>
                <w:color w:val="000000"/>
                <w:sz w:val="24"/>
                <w:szCs w:val="24"/>
                <w:u w:color="000000"/>
                <w:bdr w:val="nil"/>
              </w:rPr>
              <w:t xml:space="preserve">. </w:t>
            </w:r>
          </w:p>
          <w:p w:rsidR="00016D75" w:rsidRPr="00C57D62" w:rsidRDefault="00016D75" w:rsidP="00E0127B">
            <w:pPr>
              <w:pBdr>
                <w:top w:val="nil"/>
                <w:left w:val="nil"/>
                <w:bottom w:val="nil"/>
                <w:right w:val="nil"/>
                <w:between w:val="nil"/>
                <w:bar w:val="nil"/>
              </w:pBdr>
              <w:spacing w:after="0" w:line="20" w:lineRule="atLeast"/>
              <w:jc w:val="both"/>
              <w:rPr>
                <w:rFonts w:ascii="Arial" w:eastAsia="Arial Unicode MS" w:hAnsi="Arial" w:cs="Arial Unicode MS"/>
                <w:color w:val="000000"/>
                <w:u w:color="000000"/>
                <w:bdr w:val="nil"/>
              </w:rPr>
            </w:pPr>
          </w:p>
        </w:tc>
      </w:tr>
    </w:tbl>
    <w:p w:rsidR="00016D75" w:rsidRPr="00C57D62" w:rsidRDefault="00016D75" w:rsidP="00016D75">
      <w:pPr>
        <w:widowControl w:val="0"/>
        <w:pBdr>
          <w:top w:val="nil"/>
          <w:left w:val="nil"/>
          <w:bottom w:val="nil"/>
          <w:right w:val="nil"/>
          <w:between w:val="nil"/>
          <w:bar w:val="nil"/>
        </w:pBdr>
        <w:tabs>
          <w:tab w:val="center" w:pos="1418"/>
        </w:tabs>
        <w:spacing w:after="0"/>
        <w:ind w:left="278" w:hanging="278"/>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tabs>
          <w:tab w:val="center" w:pos="1418"/>
        </w:tabs>
        <w:spacing w:after="0"/>
        <w:ind w:left="170" w:hanging="170"/>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tabs>
          <w:tab w:val="center" w:pos="1418"/>
        </w:tabs>
        <w:spacing w:after="0"/>
        <w:ind w:left="62" w:hanging="62"/>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tabs>
          <w:tab w:val="center" w:pos="1418"/>
        </w:tabs>
        <w:spacing w:after="0"/>
        <w:ind w:left="62"/>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tabs>
          <w:tab w:val="center" w:pos="1418"/>
        </w:tabs>
        <w:spacing w:after="0"/>
        <w:ind w:left="62"/>
        <w:jc w:val="both"/>
        <w:rPr>
          <w:rFonts w:ascii="Arial" w:eastAsia="Arial Unicode MS" w:hAnsi="Arial" w:cs="Arial Unicode MS"/>
          <w:smallCaps/>
          <w:color w:val="000000"/>
          <w:sz w:val="24"/>
          <w:szCs w:val="24"/>
          <w:u w:color="000000"/>
          <w:bdr w:val="nil"/>
        </w:rPr>
      </w:pPr>
    </w:p>
    <w:tbl>
      <w:tblPr>
        <w:tblW w:w="9210" w:type="dxa"/>
        <w:tblInd w:w="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0"/>
      </w:tblGrid>
      <w:tr w:rsidR="00016D75" w:rsidRPr="00C57D62" w:rsidTr="002A02E2">
        <w:trPr>
          <w:trHeight w:val="382"/>
        </w:trPr>
        <w:tc>
          <w:tcPr>
            <w:tcW w:w="921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FFFFFF"/>
                <w:u w:color="FFFFFF"/>
                <w:bdr w:val="nil"/>
              </w:rPr>
              <w:t>Tools used during the teaching activity</w:t>
            </w:r>
          </w:p>
        </w:tc>
      </w:tr>
      <w:tr w:rsidR="008457A5" w:rsidRPr="00C57D62" w:rsidTr="002A02E2">
        <w:trPr>
          <w:trHeight w:val="320"/>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57A5" w:rsidRPr="00C57D62" w:rsidRDefault="00A77B38" w:rsidP="002A02E2">
            <w:pPr>
              <w:rPr>
                <w:rFonts w:ascii="Times New Roman" w:hAnsi="Times New Roman" w:cs="Times New Roman"/>
              </w:rPr>
            </w:pPr>
            <w:r w:rsidRPr="00C57D62">
              <w:t xml:space="preserve">- a computer with internet connection </w:t>
            </w:r>
          </w:p>
        </w:tc>
      </w:tr>
      <w:tr w:rsidR="008457A5" w:rsidRPr="00C57D62" w:rsidTr="002A02E2">
        <w:trPr>
          <w:trHeight w:val="320"/>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57A5" w:rsidRPr="00C57D62" w:rsidRDefault="00A77B38" w:rsidP="00A77B38">
            <w:pPr>
              <w:pBdr>
                <w:top w:val="nil"/>
                <w:left w:val="nil"/>
                <w:bottom w:val="nil"/>
                <w:right w:val="nil"/>
                <w:between w:val="nil"/>
                <w:bar w:val="nil"/>
              </w:pBdr>
              <w:spacing w:after="120" w:line="240" w:lineRule="auto"/>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multimedia and audio-video application-</w:t>
            </w:r>
            <w:r w:rsidR="00C57D62" w:rsidRPr="00C57D62">
              <w:rPr>
                <w:rFonts w:ascii="Times New Roman" w:eastAsia="Arial Unicode MS" w:hAnsi="Times New Roman" w:cs="Times New Roman"/>
                <w:color w:val="000000"/>
                <w:sz w:val="24"/>
                <w:szCs w:val="24"/>
                <w:u w:color="000000"/>
                <w:bdr w:val="nil"/>
              </w:rPr>
              <w:t>oriented</w:t>
            </w:r>
            <w:r w:rsidRPr="00C57D62">
              <w:rPr>
                <w:rFonts w:ascii="Times New Roman" w:eastAsia="Arial Unicode MS" w:hAnsi="Times New Roman" w:cs="Times New Roman"/>
                <w:color w:val="000000"/>
                <w:sz w:val="24"/>
                <w:szCs w:val="24"/>
                <w:u w:color="000000"/>
                <w:bdr w:val="nil"/>
              </w:rPr>
              <w:t xml:space="preserve"> materials </w:t>
            </w:r>
          </w:p>
        </w:tc>
      </w:tr>
    </w:tbl>
    <w:p w:rsidR="00016D75" w:rsidRPr="00C57D62" w:rsidRDefault="00016D75" w:rsidP="00016D75">
      <w:pPr>
        <w:widowControl w:val="0"/>
        <w:pBdr>
          <w:top w:val="nil"/>
          <w:left w:val="nil"/>
          <w:bottom w:val="nil"/>
          <w:right w:val="nil"/>
          <w:between w:val="nil"/>
          <w:bar w:val="nil"/>
        </w:pBdr>
        <w:tabs>
          <w:tab w:val="center" w:pos="1418"/>
        </w:tabs>
        <w:spacing w:after="0"/>
        <w:ind w:left="278" w:hanging="278"/>
        <w:jc w:val="both"/>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tabs>
          <w:tab w:val="center" w:pos="1418"/>
        </w:tabs>
        <w:spacing w:after="0"/>
        <w:ind w:left="170" w:hanging="170"/>
        <w:rPr>
          <w:rFonts w:ascii="Arial" w:eastAsia="Arial Unicode MS" w:hAnsi="Arial" w:cs="Arial Unicode MS"/>
          <w:smallCap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tabs>
          <w:tab w:val="center" w:pos="1418"/>
        </w:tabs>
        <w:spacing w:after="0"/>
        <w:ind w:left="62" w:hanging="62"/>
        <w:jc w:val="both"/>
        <w:rPr>
          <w:rFonts w:ascii="Arial" w:eastAsia="Arial Unicode MS" w:hAnsi="Arial" w:cs="Arial Unicode MS"/>
          <w:smallCaps/>
          <w:color w:val="000000"/>
          <w:sz w:val="24"/>
          <w:szCs w:val="24"/>
          <w:u w:color="000000"/>
          <w:bdr w:val="nil"/>
        </w:rPr>
      </w:pPr>
    </w:p>
    <w:p w:rsidR="00016D75" w:rsidRPr="00C57D62" w:rsidRDefault="00016D75" w:rsidP="00016D75">
      <w:pPr>
        <w:pBdr>
          <w:top w:val="nil"/>
          <w:left w:val="nil"/>
          <w:bottom w:val="nil"/>
          <w:right w:val="nil"/>
          <w:between w:val="nil"/>
          <w:bar w:val="nil"/>
        </w:pBdr>
        <w:spacing w:after="160" w:line="259" w:lineRule="auto"/>
        <w:jc w:val="center"/>
        <w:rPr>
          <w:rFonts w:ascii="Calibri" w:eastAsia="Times New Roman" w:hAnsi="Calibri" w:cs="Times New Roman"/>
          <w:b/>
          <w:bCs/>
          <w:smallCaps/>
          <w:color w:val="000000"/>
          <w:sz w:val="24"/>
          <w:szCs w:val="24"/>
          <w:u w:color="000000"/>
          <w:bdr w:val="nil"/>
        </w:rPr>
      </w:pPr>
    </w:p>
    <w:p w:rsidR="00016D75" w:rsidRPr="00C57D62" w:rsidRDefault="00C57D62" w:rsidP="00016D75">
      <w:pPr>
        <w:pBdr>
          <w:top w:val="nil"/>
          <w:left w:val="nil"/>
          <w:bottom w:val="nil"/>
          <w:right w:val="nil"/>
          <w:between w:val="nil"/>
          <w:bar w:val="nil"/>
        </w:pBdr>
        <w:shd w:val="clear" w:color="auto" w:fill="17365D"/>
        <w:spacing w:after="160" w:line="259" w:lineRule="auto"/>
        <w:jc w:val="center"/>
        <w:rPr>
          <w:rFonts w:ascii="Calibri" w:eastAsia="Times New Roman" w:hAnsi="Calibri" w:cs="Times New Roman"/>
          <w:b/>
          <w:bCs/>
          <w:color w:val="FFFFFF"/>
          <w:sz w:val="24"/>
          <w:szCs w:val="24"/>
          <w:u w:color="FFFFFF"/>
          <w:bdr w:val="nil"/>
        </w:rPr>
      </w:pPr>
      <w:r w:rsidRPr="00C57D62">
        <w:rPr>
          <w:rFonts w:ascii="Calibri" w:eastAsia="Calibri" w:hAnsi="Calibri" w:cs="Calibri"/>
          <w:b/>
          <w:bCs/>
          <w:color w:val="FFFFFF"/>
          <w:sz w:val="24"/>
          <w:szCs w:val="24"/>
          <w:u w:color="FFFFFF"/>
          <w:bdr w:val="nil"/>
        </w:rPr>
        <w:t>DESCRIPTION OF</w:t>
      </w:r>
      <w:r w:rsidR="00016D75" w:rsidRPr="00C57D62">
        <w:rPr>
          <w:rFonts w:ascii="Calibri" w:eastAsia="Calibri" w:hAnsi="Calibri" w:cs="Calibri"/>
          <w:b/>
          <w:bCs/>
          <w:color w:val="FFFFFF"/>
          <w:sz w:val="24"/>
          <w:szCs w:val="24"/>
          <w:u w:color="FFFFFF"/>
          <w:bdr w:val="nil"/>
        </w:rPr>
        <w:t xml:space="preserve"> THE </w:t>
      </w:r>
      <w:r w:rsidRPr="00C57D62">
        <w:rPr>
          <w:rFonts w:ascii="Calibri" w:eastAsia="Calibri" w:hAnsi="Calibri" w:cs="Calibri"/>
          <w:b/>
          <w:bCs/>
          <w:color w:val="FFFFFF"/>
          <w:sz w:val="24"/>
          <w:szCs w:val="24"/>
          <w:u w:color="FFFFFF"/>
          <w:bdr w:val="nil"/>
        </w:rPr>
        <w:t>TEACHING UNIT</w:t>
      </w:r>
      <w:r w:rsidR="00016D75" w:rsidRPr="00C57D62">
        <w:rPr>
          <w:rFonts w:ascii="Calibri" w:eastAsia="Calibri" w:hAnsi="Calibri" w:cs="Calibri"/>
          <w:b/>
          <w:bCs/>
          <w:color w:val="FFFFFF"/>
          <w:sz w:val="24"/>
          <w:szCs w:val="24"/>
          <w:u w:color="FFFFFF"/>
          <w:bdr w:val="nil"/>
        </w:rPr>
        <w:t xml:space="preserve"> DEVELOPMENT</w:t>
      </w:r>
    </w:p>
    <w:p w:rsidR="00D16AAB" w:rsidRPr="00C57D62" w:rsidRDefault="00D16AAB"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sz w:val="24"/>
          <w:szCs w:val="24"/>
          <w:u w:color="000000"/>
          <w:bdr w:val="nil"/>
        </w:rPr>
        <w:t>Students work at home.</w:t>
      </w:r>
    </w:p>
    <w:p w:rsidR="008457A5" w:rsidRPr="00C57D62" w:rsidRDefault="00D16AAB" w:rsidP="00D16AAB">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sz w:val="24"/>
          <w:szCs w:val="24"/>
          <w:u w:color="000000"/>
          <w:bdr w:val="nil"/>
        </w:rPr>
        <w:t xml:space="preserve">Students are invited to visit the sites the teacher indicates – places where there are presented informations about the converter and then the PPP about the activity lesson that will be practiced after watching. </w:t>
      </w:r>
    </w:p>
    <w:p w:rsidR="008457A5" w:rsidRPr="00C57D62" w:rsidRDefault="008457A5"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p>
    <w:p w:rsidR="008457A5" w:rsidRPr="00C57D62" w:rsidRDefault="00F0226F"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sz w:val="24"/>
          <w:szCs w:val="24"/>
          <w:u w:color="000000"/>
          <w:bdr w:val="nil"/>
        </w:rPr>
        <w:t>https://www.arthra.ugal.ro/bitstream/handle/123456789/3276/</w:t>
      </w:r>
    </w:p>
    <w:p w:rsidR="008457A5" w:rsidRPr="00C57D62" w:rsidRDefault="008457A5"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p>
    <w:p w:rsidR="008457A5" w:rsidRPr="00C57D62" w:rsidRDefault="00F0226F"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sz w:val="24"/>
          <w:szCs w:val="24"/>
          <w:u w:color="000000"/>
          <w:bdr w:val="nil"/>
        </w:rPr>
        <w:t>http://www.scritub.com/tehnica-mecanica/Constructia-transformatorului-19315231022.php</w:t>
      </w:r>
    </w:p>
    <w:p w:rsidR="008457A5" w:rsidRPr="00C57D62" w:rsidRDefault="00855DB2"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sz w:val="24"/>
          <w:szCs w:val="24"/>
          <w:u w:color="000000"/>
          <w:bdr w:val="nil"/>
        </w:rPr>
        <w:t>https://www.google.ro/search?source=hp&amp;ei=KEbxW4vjIsj5wQLDqbSgBg&amp;q=montarea+tmiezului+transformatorului+electric&amp;btnK</w:t>
      </w:r>
    </w:p>
    <w:p w:rsidR="008457A5" w:rsidRPr="00C57D62" w:rsidRDefault="008457A5"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p>
    <w:tbl>
      <w:tblPr>
        <w:tblW w:w="9210" w:type="dxa"/>
        <w:tblInd w:w="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0"/>
      </w:tblGrid>
      <w:tr w:rsidR="00016D75" w:rsidRPr="00C57D62" w:rsidTr="002A02E2">
        <w:trPr>
          <w:trHeight w:val="382"/>
        </w:trPr>
        <w:tc>
          <w:tcPr>
            <w:tcW w:w="921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FFFFFF"/>
                <w:u w:color="FFFFFF"/>
                <w:bdr w:val="nil"/>
              </w:rPr>
              <w:t>Descriptive procedure to make video</w:t>
            </w:r>
          </w:p>
        </w:tc>
      </w:tr>
      <w:tr w:rsidR="00016D75" w:rsidRPr="00C57D62" w:rsidTr="002A02E2">
        <w:trPr>
          <w:trHeight w:val="320"/>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40" w:lineRule="auto"/>
              <w:jc w:val="both"/>
              <w:rPr>
                <w:rFonts w:ascii="Calibri" w:eastAsia="Calibri" w:hAnsi="Calibri" w:cs="Calibri"/>
                <w:color w:val="000000"/>
                <w:u w:color="000000"/>
                <w:bdr w:val="nil"/>
              </w:rPr>
            </w:pPr>
          </w:p>
        </w:tc>
      </w:tr>
    </w:tbl>
    <w:p w:rsidR="00016D75" w:rsidRPr="00C57D62" w:rsidRDefault="00016D75" w:rsidP="00016D75">
      <w:pPr>
        <w:widowControl w:val="0"/>
        <w:pBdr>
          <w:top w:val="nil"/>
          <w:left w:val="nil"/>
          <w:bottom w:val="nil"/>
          <w:right w:val="nil"/>
          <w:between w:val="nil"/>
          <w:bar w:val="nil"/>
        </w:pBdr>
        <w:spacing w:after="0"/>
        <w:ind w:left="278" w:hanging="278"/>
        <w:rPr>
          <w:rFonts w:ascii="Arial" w:eastAsia="Arial Unicode MS" w:hAnsi="Arial" w:cs="Arial Unicode M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170" w:hanging="170"/>
        <w:rPr>
          <w:rFonts w:ascii="Arial" w:eastAsia="Arial Unicode MS" w:hAnsi="Arial" w:cs="Arial Unicode M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62" w:hanging="62"/>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hd w:val="clear" w:color="auto" w:fill="4F81BD"/>
        <w:spacing w:after="0" w:line="246" w:lineRule="auto"/>
        <w:ind w:right="340"/>
        <w:jc w:val="both"/>
        <w:rPr>
          <w:rFonts w:ascii="Arial" w:eastAsia="Arial Unicode MS" w:hAnsi="Arial" w:cs="Arial Unicode MS"/>
          <w:b/>
          <w:bCs/>
          <w:i/>
          <w:iCs/>
          <w:color w:val="000000"/>
          <w:sz w:val="24"/>
          <w:szCs w:val="24"/>
          <w:u w:color="000000"/>
          <w:bdr w:val="nil"/>
        </w:rPr>
      </w:pPr>
      <w:r w:rsidRPr="00C57D62">
        <w:rPr>
          <w:rFonts w:ascii="Arial" w:eastAsia="Arial Unicode MS" w:hAnsi="Arial" w:cs="Arial Unicode MS"/>
          <w:b/>
          <w:bCs/>
          <w:i/>
          <w:iCs/>
          <w:color w:val="000000"/>
          <w:sz w:val="24"/>
          <w:szCs w:val="24"/>
          <w:u w:color="000000"/>
          <w:bdr w:val="nil"/>
        </w:rPr>
        <w:t>First hour of lesson</w:t>
      </w:r>
    </w:p>
    <w:p w:rsidR="00016D75" w:rsidRPr="00C57D62" w:rsidRDefault="000A0356"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sz w:val="24"/>
          <w:szCs w:val="24"/>
          <w:u w:color="000000"/>
          <w:bdr w:val="nil"/>
        </w:rPr>
        <w:t xml:space="preserve">Working in the classroom </w:t>
      </w:r>
    </w:p>
    <w:p w:rsidR="000A0356" w:rsidRPr="00C57D62" w:rsidRDefault="000A0356" w:rsidP="00016D75">
      <w:pPr>
        <w:pBdr>
          <w:top w:val="nil"/>
          <w:left w:val="nil"/>
          <w:bottom w:val="nil"/>
          <w:right w:val="nil"/>
          <w:between w:val="nil"/>
          <w:bar w:val="nil"/>
        </w:pBdr>
        <w:spacing w:after="0" w:line="20" w:lineRule="atLeast"/>
        <w:ind w:left="120"/>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sz w:val="24"/>
          <w:szCs w:val="24"/>
          <w:u w:color="000000"/>
          <w:bdr w:val="nil"/>
        </w:rPr>
        <w:t xml:space="preserve">Using the magnetic board, the questions raised will be written there, so that the teacher can explain. The students will conduct an auto evaluation test (check the </w:t>
      </w:r>
      <w:proofErr w:type="spellStart"/>
      <w:r w:rsidRPr="00C57D62">
        <w:rPr>
          <w:rFonts w:ascii="Arial" w:eastAsia="Arial Unicode MS" w:hAnsi="Arial" w:cs="Arial Unicode MS"/>
          <w:color w:val="000000"/>
          <w:sz w:val="24"/>
          <w:szCs w:val="24"/>
          <w:u w:color="000000"/>
          <w:bdr w:val="nil"/>
        </w:rPr>
        <w:t>Socrative</w:t>
      </w:r>
      <w:proofErr w:type="spellEnd"/>
      <w:r w:rsidRPr="00C57D62">
        <w:rPr>
          <w:rFonts w:ascii="Arial" w:eastAsia="Arial Unicode MS" w:hAnsi="Arial" w:cs="Arial Unicode MS"/>
          <w:color w:val="000000"/>
          <w:sz w:val="24"/>
          <w:szCs w:val="24"/>
          <w:u w:color="000000"/>
          <w:bdr w:val="nil"/>
        </w:rPr>
        <w:t xml:space="preserve"> grid of evaluation)</w:t>
      </w: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spacing w:val="-3"/>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spacing w:val="-3"/>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ind w:left="120"/>
        <w:rPr>
          <w:rFonts w:ascii="Arial" w:eastAsia="Arial Unicode MS" w:hAnsi="Arial" w:cs="Arial Unicode MS"/>
          <w:b/>
          <w:bCs/>
          <w:color w:val="000000"/>
          <w:sz w:val="24"/>
          <w:szCs w:val="24"/>
          <w:u w:color="000000"/>
          <w:bdr w:val="nil"/>
        </w:rPr>
      </w:pPr>
    </w:p>
    <w:tbl>
      <w:tblPr>
        <w:tblW w:w="9210" w:type="dxa"/>
        <w:tblInd w:w="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0"/>
      </w:tblGrid>
      <w:tr w:rsidR="00016D75" w:rsidRPr="00C57D62" w:rsidTr="002A02E2">
        <w:trPr>
          <w:trHeight w:val="382"/>
        </w:trPr>
        <w:tc>
          <w:tcPr>
            <w:tcW w:w="921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FFFFFF"/>
                <w:u w:color="FFFFFF"/>
                <w:bdr w:val="nil"/>
              </w:rPr>
              <w:t>Descriptive procedure for the creation of the E-Book</w:t>
            </w:r>
          </w:p>
        </w:tc>
      </w:tr>
      <w:tr w:rsidR="00016D75" w:rsidRPr="00C57D62" w:rsidTr="002A02E2">
        <w:trPr>
          <w:trHeight w:val="620"/>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bl>
    <w:p w:rsidR="00016D75" w:rsidRPr="00C57D62" w:rsidRDefault="00016D75" w:rsidP="000A0356">
      <w:pPr>
        <w:widowControl w:val="0"/>
        <w:pBdr>
          <w:top w:val="nil"/>
          <w:left w:val="nil"/>
          <w:bottom w:val="nil"/>
          <w:right w:val="nil"/>
          <w:between w:val="nil"/>
          <w:bar w:val="nil"/>
        </w:pBdr>
        <w:spacing w:after="0"/>
        <w:rPr>
          <w:rFonts w:ascii="Arial" w:eastAsia="Arial Unicode MS" w:hAnsi="Arial" w:cs="Arial Unicode MS"/>
          <w:b/>
          <w:bC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000000"/>
          <w:spacing w:val="-3"/>
          <w:sz w:val="24"/>
          <w:szCs w:val="24"/>
          <w:u w:color="000000"/>
          <w:bdr w:val="nil"/>
        </w:rPr>
      </w:pPr>
    </w:p>
    <w:p w:rsidR="00016D75" w:rsidRPr="00C57D62" w:rsidRDefault="00016D75" w:rsidP="00016D75">
      <w:pPr>
        <w:pBdr>
          <w:top w:val="nil"/>
          <w:left w:val="nil"/>
          <w:bottom w:val="nil"/>
          <w:right w:val="nil"/>
          <w:between w:val="nil"/>
          <w:bar w:val="nil"/>
        </w:pBdr>
        <w:spacing w:after="0" w:line="231" w:lineRule="exact"/>
        <w:jc w:val="both"/>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spacing w:val="-3"/>
          <w:sz w:val="24"/>
          <w:szCs w:val="24"/>
          <w:u w:color="000000"/>
          <w:bdr w:val="nil"/>
        </w:rPr>
      </w:pPr>
    </w:p>
    <w:p w:rsidR="00016D75" w:rsidRPr="00C57D62" w:rsidRDefault="00016D75" w:rsidP="00016D75">
      <w:pPr>
        <w:pBdr>
          <w:top w:val="nil"/>
          <w:left w:val="nil"/>
          <w:bottom w:val="nil"/>
          <w:right w:val="nil"/>
          <w:between w:val="nil"/>
          <w:bar w:val="nil"/>
        </w:pBdr>
        <w:shd w:val="clear" w:color="auto" w:fill="4F81BD"/>
        <w:spacing w:after="0" w:line="246" w:lineRule="auto"/>
        <w:ind w:right="340"/>
        <w:jc w:val="both"/>
        <w:rPr>
          <w:rFonts w:ascii="Arial" w:eastAsia="Arial Unicode MS" w:hAnsi="Arial" w:cs="Arial Unicode MS"/>
          <w:b/>
          <w:bCs/>
          <w:i/>
          <w:iCs/>
          <w:color w:val="000000"/>
          <w:sz w:val="24"/>
          <w:szCs w:val="24"/>
          <w:u w:color="000000"/>
          <w:bdr w:val="nil"/>
        </w:rPr>
      </w:pPr>
      <w:r w:rsidRPr="00C57D62">
        <w:rPr>
          <w:rFonts w:ascii="Arial" w:eastAsia="Arial Unicode MS" w:hAnsi="Arial" w:cs="Arial Unicode MS"/>
          <w:color w:val="000000"/>
          <w:u w:color="000000"/>
          <w:bdr w:val="nil"/>
        </w:rPr>
        <w:t xml:space="preserve"> </w:t>
      </w:r>
      <w:r w:rsidRPr="00C57D62">
        <w:rPr>
          <w:rFonts w:ascii="Arial" w:eastAsia="Arial Unicode MS" w:hAnsi="Arial" w:cs="Arial Unicode MS"/>
          <w:b/>
          <w:bCs/>
          <w:i/>
          <w:iCs/>
          <w:color w:val="000000"/>
          <w:sz w:val="24"/>
          <w:szCs w:val="24"/>
          <w:u w:color="000000"/>
          <w:bdr w:val="nil"/>
        </w:rPr>
        <w:t>SECOND HOUR OF LESSON</w:t>
      </w:r>
    </w:p>
    <w:p w:rsidR="00730EC8" w:rsidRPr="00C57D62" w:rsidRDefault="00A664E1" w:rsidP="00730EC8">
      <w:pPr>
        <w:pBdr>
          <w:top w:val="nil"/>
          <w:left w:val="nil"/>
          <w:bottom w:val="nil"/>
          <w:right w:val="nil"/>
          <w:between w:val="nil"/>
          <w:bar w:val="nil"/>
        </w:pBdr>
        <w:spacing w:after="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 xml:space="preserve">Activities performed in the classroom </w:t>
      </w:r>
    </w:p>
    <w:p w:rsidR="00A664E1" w:rsidRPr="00C57D62" w:rsidRDefault="00A664E1" w:rsidP="00A664E1">
      <w:pPr>
        <w:pStyle w:val="ListParagraph"/>
        <w:numPr>
          <w:ilvl w:val="0"/>
          <w:numId w:val="12"/>
        </w:numPr>
        <w:pBdr>
          <w:top w:val="nil"/>
          <w:left w:val="nil"/>
          <w:bottom w:val="nil"/>
          <w:right w:val="nil"/>
          <w:between w:val="nil"/>
          <w:bar w:val="nil"/>
        </w:pBdr>
        <w:spacing w:after="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 xml:space="preserve">What is needed </w:t>
      </w: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 xml:space="preserve">- Technological handouts, DVS materials, tools for measurement and control, SSM and PSI norms. </w:t>
      </w: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 Worksheets</w:t>
      </w: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How to do it:</w:t>
      </w: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 xml:space="preserve">-we identify the components of the core of the electric transformer </w:t>
      </w: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-we enumerate the technological operations needed to assembly the magnetic core</w:t>
      </w: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 xml:space="preserve">-we identify the terminals of the electric converter </w:t>
      </w:r>
    </w:p>
    <w:p w:rsidR="00855DB2"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-we check the operations taking place.</w:t>
      </w: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Write down the result</w:t>
      </w:r>
    </w:p>
    <w:p w:rsidR="00A664E1" w:rsidRPr="00C57D62" w:rsidRDefault="00A664E1"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-we write down on the worksheets every</w:t>
      </w:r>
      <w:r w:rsidR="00D3236A" w:rsidRPr="00C57D62">
        <w:rPr>
          <w:rFonts w:ascii="Times New Roman" w:eastAsia="Arial Unicode MS" w:hAnsi="Times New Roman" w:cs="Times New Roman"/>
          <w:bCs/>
          <w:color w:val="000000"/>
          <w:spacing w:val="-3"/>
          <w:sz w:val="24"/>
          <w:szCs w:val="24"/>
          <w:u w:color="000000"/>
          <w:bdr w:val="nil"/>
        </w:rPr>
        <w:t xml:space="preserve"> performed operation </w:t>
      </w:r>
    </w:p>
    <w:p w:rsidR="00D3236A" w:rsidRPr="00C57D62" w:rsidRDefault="00D3236A" w:rsidP="00A664E1">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 xml:space="preserve">-we consult the technological handouts and compare them with the performed operations </w:t>
      </w:r>
    </w:p>
    <w:p w:rsidR="00D56972" w:rsidRPr="00C57D62" w:rsidRDefault="00D3236A" w:rsidP="004356CC">
      <w:pPr>
        <w:pStyle w:val="ListParagraph"/>
        <w:pBdr>
          <w:top w:val="nil"/>
          <w:left w:val="nil"/>
          <w:bottom w:val="nil"/>
          <w:right w:val="nil"/>
          <w:between w:val="nil"/>
          <w:bar w:val="nil"/>
        </w:pBdr>
        <w:spacing w:after="0"/>
        <w:ind w:left="360"/>
        <w:rPr>
          <w:rFonts w:ascii="Times New Roman" w:eastAsia="Arial Unicode MS" w:hAnsi="Times New Roman" w:cs="Times New Roman"/>
          <w:bCs/>
          <w:color w:val="000000"/>
          <w:spacing w:val="-3"/>
          <w:sz w:val="24"/>
          <w:szCs w:val="24"/>
          <w:u w:color="000000"/>
          <w:bdr w:val="nil"/>
        </w:rPr>
      </w:pPr>
      <w:r w:rsidRPr="00C57D62">
        <w:rPr>
          <w:rFonts w:ascii="Times New Roman" w:eastAsia="Arial Unicode MS" w:hAnsi="Times New Roman" w:cs="Times New Roman"/>
          <w:bCs/>
          <w:color w:val="000000"/>
          <w:spacing w:val="-3"/>
          <w:sz w:val="24"/>
          <w:szCs w:val="24"/>
          <w:u w:color="000000"/>
          <w:bdr w:val="nil"/>
        </w:rPr>
        <w:t xml:space="preserve">-we comment upon the operations that have been wrongly executed. </w:t>
      </w:r>
    </w:p>
    <w:p w:rsidR="00730EC8" w:rsidRPr="00C57D62" w:rsidRDefault="00730EC8" w:rsidP="00D56972">
      <w:pPr>
        <w:pBdr>
          <w:top w:val="nil"/>
          <w:left w:val="nil"/>
          <w:bottom w:val="nil"/>
          <w:right w:val="nil"/>
          <w:between w:val="nil"/>
          <w:bar w:val="nil"/>
        </w:pBdr>
        <w:spacing w:after="0"/>
        <w:rPr>
          <w:rFonts w:ascii="Calibri" w:eastAsia="Times New Roman" w:hAnsi="Calibri" w:cs="Times New Roman"/>
          <w:color w:val="000000"/>
          <w:spacing w:val="-3"/>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000000"/>
          <w:spacing w:val="-3"/>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000000"/>
          <w:spacing w:val="-3"/>
          <w:sz w:val="24"/>
          <w:szCs w:val="24"/>
          <w:u w:color="000000"/>
          <w:bdr w:val="nil"/>
        </w:rPr>
      </w:pPr>
    </w:p>
    <w:p w:rsidR="00016D75" w:rsidRPr="00C57D62" w:rsidRDefault="00016D75" w:rsidP="00016D75">
      <w:pPr>
        <w:pBdr>
          <w:top w:val="nil"/>
          <w:left w:val="nil"/>
          <w:bottom w:val="nil"/>
          <w:right w:val="nil"/>
          <w:between w:val="nil"/>
          <w:bar w:val="nil"/>
        </w:pBdr>
        <w:spacing w:after="160" w:line="259" w:lineRule="auto"/>
        <w:jc w:val="both"/>
        <w:rPr>
          <w:rFonts w:ascii="Calibri" w:eastAsia="Times New Roman" w:hAnsi="Calibri" w:cs="Times New Roman"/>
          <w:color w:val="000000"/>
          <w:spacing w:val="-3"/>
          <w:sz w:val="24"/>
          <w:szCs w:val="24"/>
          <w:u w:color="000000"/>
          <w:bdr w:val="nil"/>
        </w:rPr>
      </w:pPr>
    </w:p>
    <w:tbl>
      <w:tblPr>
        <w:tblW w:w="9210" w:type="dxa"/>
        <w:tblInd w:w="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0"/>
      </w:tblGrid>
      <w:tr w:rsidR="00016D75" w:rsidRPr="00C57D62" w:rsidTr="002A02E2">
        <w:trPr>
          <w:trHeight w:val="382"/>
        </w:trPr>
        <w:tc>
          <w:tcPr>
            <w:tcW w:w="921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FFFFFF"/>
                <w:u w:color="FFFFFF"/>
                <w:bdr w:val="nil"/>
              </w:rPr>
              <w:t>Descriptive procedure for the realization of augmented virtual reality</w:t>
            </w:r>
          </w:p>
        </w:tc>
      </w:tr>
      <w:tr w:rsidR="00016D75" w:rsidRPr="00C57D62" w:rsidTr="002A02E2">
        <w:trPr>
          <w:trHeight w:val="620"/>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Descriptive procedure for the realization of augmented virtual reality</w:t>
            </w:r>
          </w:p>
        </w:tc>
      </w:tr>
    </w:tbl>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5B9BD5"/>
          <w:sz w:val="24"/>
          <w:szCs w:val="24"/>
          <w:u w:color="5B9BD5"/>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5B9BD5"/>
          <w:sz w:val="24"/>
          <w:szCs w:val="24"/>
          <w:u w:color="5B9BD5"/>
          <w:bdr w:val="nil"/>
        </w:rPr>
      </w:pPr>
      <w:r w:rsidRPr="00C57D62">
        <w:rPr>
          <w:rFonts w:ascii="Arial" w:eastAsia="Arial Unicode MS" w:hAnsi="Arial" w:cs="Arial Unicode MS"/>
          <w:color w:val="000000"/>
          <w:u w:color="000000"/>
          <w:bdr w:val="nil"/>
        </w:rPr>
        <w:t xml:space="preserve"> </w:t>
      </w:r>
      <w:r w:rsidRPr="00C57D62">
        <w:rPr>
          <w:rFonts w:ascii="Arial" w:eastAsia="Arial Unicode MS" w:hAnsi="Arial" w:cs="Arial Unicode MS"/>
          <w:b/>
          <w:bCs/>
          <w:color w:val="5B9BD5"/>
          <w:sz w:val="24"/>
          <w:szCs w:val="24"/>
          <w:u w:color="5B9BD5"/>
          <w:bdr w:val="nil"/>
        </w:rPr>
        <w:t>SELF-ASSESSMENT OF THE ACTIVITY</w:t>
      </w: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000000"/>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000000"/>
          <w:sz w:val="24"/>
          <w:szCs w:val="24"/>
          <w:u w:color="000000"/>
          <w:bdr w:val="nil"/>
        </w:rPr>
      </w:pPr>
    </w:p>
    <w:tbl>
      <w:tblPr>
        <w:tblW w:w="884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98"/>
        <w:gridCol w:w="564"/>
        <w:gridCol w:w="762"/>
        <w:gridCol w:w="622"/>
      </w:tblGrid>
      <w:tr w:rsidR="00016D75" w:rsidRPr="00C57D62" w:rsidTr="004356CC">
        <w:trPr>
          <w:trHeight w:val="620"/>
        </w:trPr>
        <w:tc>
          <w:tcPr>
            <w:tcW w:w="6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INDICATORS</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b/>
                <w:bCs/>
                <w:color w:val="000000"/>
                <w:sz w:val="24"/>
                <w:szCs w:val="24"/>
                <w:u w:color="000000"/>
                <w:bdr w:val="nil"/>
              </w:rPr>
              <w:t>no</w:t>
            </w: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Partly</w:t>
            </w: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b/>
                <w:bCs/>
                <w:color w:val="000000"/>
                <w:sz w:val="24"/>
                <w:szCs w:val="24"/>
                <w:u w:color="000000"/>
                <w:bdr w:val="nil"/>
              </w:rPr>
              <w:t>yes</w:t>
            </w:r>
          </w:p>
        </w:tc>
      </w:tr>
      <w:tr w:rsidR="00D56972" w:rsidRPr="00C57D62" w:rsidTr="004356CC">
        <w:trPr>
          <w:trHeight w:val="320"/>
        </w:trPr>
        <w:tc>
          <w:tcPr>
            <w:tcW w:w="6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5D5E5C" w:rsidP="002A02E2">
            <w:pPr>
              <w:pStyle w:val="ListParagraph"/>
              <w:numPr>
                <w:ilvl w:val="0"/>
                <w:numId w:val="13"/>
              </w:numPr>
            </w:pPr>
            <w:r w:rsidRPr="00C57D62">
              <w:t>Did I actively collaborate with the group?</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r w:rsidR="00D56972" w:rsidRPr="00C57D62" w:rsidTr="004356CC">
        <w:trPr>
          <w:trHeight w:val="320"/>
        </w:trPr>
        <w:tc>
          <w:tcPr>
            <w:tcW w:w="6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5D5E5C" w:rsidP="002A02E2">
            <w:r w:rsidRPr="00C57D62">
              <w:t xml:space="preserve">2. Are there any consistent results? </w:t>
            </w:r>
          </w:p>
          <w:p w:rsidR="00D56972" w:rsidRPr="00C57D62" w:rsidRDefault="00D56972" w:rsidP="002A02E2"/>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r w:rsidR="00D56972" w:rsidRPr="00C57D62" w:rsidTr="004356CC">
        <w:trPr>
          <w:trHeight w:val="620"/>
        </w:trPr>
        <w:tc>
          <w:tcPr>
            <w:tcW w:w="6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2A02E2">
            <w:r w:rsidRPr="00C57D62">
              <w:t xml:space="preserve">3. </w:t>
            </w:r>
            <w:r w:rsidR="005D5E5C" w:rsidRPr="00C57D62">
              <w:t>Have I answered properly to my colleagues’ questions?</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r w:rsidR="00D56972" w:rsidRPr="00C57D62" w:rsidTr="004356CC">
        <w:trPr>
          <w:trHeight w:val="620"/>
        </w:trPr>
        <w:tc>
          <w:tcPr>
            <w:tcW w:w="6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0C0576" w:rsidP="002A02E2">
            <w:r w:rsidRPr="00C57D62">
              <w:t>4. The report and the answers are clear enough and satisfy the demands?</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r w:rsidR="00D56972" w:rsidRPr="00C57D62" w:rsidTr="004356CC">
        <w:trPr>
          <w:trHeight w:val="320"/>
        </w:trPr>
        <w:tc>
          <w:tcPr>
            <w:tcW w:w="68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2A02E2">
            <w:r w:rsidRPr="00C57D62">
              <w:t xml:space="preserve">5. </w:t>
            </w:r>
            <w:r w:rsidR="000C0576" w:rsidRPr="00C57D62">
              <w:t xml:space="preserve">Did I use a certain language? </w:t>
            </w:r>
          </w:p>
        </w:tc>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6972" w:rsidRPr="00C57D62" w:rsidRDefault="00D56972"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bl>
    <w:p w:rsidR="00016D75" w:rsidRPr="00C57D62" w:rsidRDefault="00016D75" w:rsidP="00016D75">
      <w:pPr>
        <w:widowControl w:val="0"/>
        <w:pBdr>
          <w:top w:val="nil"/>
          <w:left w:val="nil"/>
          <w:bottom w:val="nil"/>
          <w:right w:val="nil"/>
          <w:between w:val="nil"/>
          <w:bar w:val="nil"/>
        </w:pBdr>
        <w:spacing w:after="0"/>
        <w:ind w:left="216" w:hanging="216"/>
        <w:rPr>
          <w:rFonts w:ascii="Arial" w:eastAsia="Arial Unicode MS" w:hAnsi="Arial" w:cs="Arial Unicode MS"/>
          <w:b/>
          <w:bC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108" w:hanging="108"/>
        <w:rPr>
          <w:rFonts w:ascii="Arial" w:eastAsia="Arial Unicode MS" w:hAnsi="Arial" w:cs="Arial Unicode MS"/>
          <w:b/>
          <w:bC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rPr>
          <w:rFonts w:ascii="Arial" w:eastAsia="Arial Unicode MS" w:hAnsi="Arial" w:cs="Arial Unicode MS"/>
          <w:b/>
          <w:bC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5B9BD5"/>
          <w:sz w:val="24"/>
          <w:szCs w:val="24"/>
          <w:u w:color="5B9BD5"/>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color w:val="000000"/>
          <w:sz w:val="24"/>
          <w:szCs w:val="24"/>
          <w:u w:color="000000"/>
          <w:bdr w:val="nil"/>
        </w:rPr>
      </w:pPr>
    </w:p>
    <w:p w:rsidR="00016D75" w:rsidRPr="00C57D62" w:rsidRDefault="005A14F2" w:rsidP="00016D75">
      <w:pPr>
        <w:pBdr>
          <w:top w:val="nil"/>
          <w:left w:val="nil"/>
          <w:bottom w:val="nil"/>
          <w:right w:val="nil"/>
          <w:between w:val="nil"/>
          <w:bar w:val="nil"/>
        </w:pBdr>
        <w:shd w:val="clear" w:color="auto" w:fill="4F81BD"/>
        <w:spacing w:after="0" w:line="246" w:lineRule="auto"/>
        <w:ind w:right="340"/>
        <w:rPr>
          <w:rFonts w:ascii="Arial" w:eastAsia="Arial Unicode MS" w:hAnsi="Arial" w:cs="Arial Unicode MS"/>
          <w:b/>
          <w:bCs/>
          <w:i/>
          <w:iCs/>
          <w:color w:val="000000"/>
          <w:sz w:val="24"/>
          <w:szCs w:val="24"/>
          <w:u w:color="000000"/>
          <w:bdr w:val="nil"/>
        </w:rPr>
      </w:pPr>
      <w:r>
        <w:rPr>
          <w:rFonts w:ascii="Arial" w:eastAsia="Arial Unicode MS" w:hAnsi="Arial" w:cs="Arial Unicode MS"/>
          <w:b/>
          <w:bCs/>
          <w:i/>
          <w:iCs/>
          <w:color w:val="000000"/>
          <w:sz w:val="24"/>
          <w:szCs w:val="24"/>
          <w:u w:color="000000"/>
          <w:bdr w:val="nil"/>
        </w:rPr>
        <w:t>THIRD</w:t>
      </w:r>
      <w:r w:rsidR="00016D75" w:rsidRPr="00C57D62">
        <w:rPr>
          <w:rFonts w:ascii="Arial" w:eastAsia="Arial Unicode MS" w:hAnsi="Arial" w:cs="Arial Unicode MS"/>
          <w:b/>
          <w:bCs/>
          <w:i/>
          <w:iCs/>
          <w:color w:val="000000"/>
          <w:sz w:val="24"/>
          <w:szCs w:val="24"/>
          <w:u w:color="000000"/>
          <w:bdr w:val="nil"/>
        </w:rPr>
        <w:t xml:space="preserve"> HOUR OF LESSON</w:t>
      </w: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b/>
          <w:bCs/>
          <w:i/>
          <w:iC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i/>
          <w:iCs/>
          <w:color w:val="000000"/>
          <w:sz w:val="24"/>
          <w:szCs w:val="24"/>
          <w:u w:color="000000"/>
          <w:bdr w:val="nil"/>
        </w:rPr>
      </w:pPr>
    </w:p>
    <w:tbl>
      <w:tblPr>
        <w:tblW w:w="906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465"/>
        <w:gridCol w:w="960"/>
        <w:gridCol w:w="1679"/>
        <w:gridCol w:w="960"/>
      </w:tblGrid>
      <w:tr w:rsidR="00016D75" w:rsidRPr="00C57D62" w:rsidTr="002A02E2">
        <w:trPr>
          <w:trHeight w:val="620"/>
        </w:trPr>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b/>
                <w:bCs/>
                <w:color w:val="000000"/>
                <w:sz w:val="24"/>
                <w:szCs w:val="24"/>
                <w:u w:color="000000"/>
                <w:bdr w:val="nil"/>
              </w:rPr>
              <w:t>Indicators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b/>
                <w:bCs/>
                <w:color w:val="000000"/>
                <w:sz w:val="24"/>
                <w:szCs w:val="24"/>
                <w:u w:color="000000"/>
                <w:bdr w:val="nil"/>
              </w:rPr>
              <w:t>no</w:t>
            </w: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b/>
                <w:bCs/>
                <w:color w:val="000000"/>
                <w:sz w:val="24"/>
                <w:szCs w:val="24"/>
                <w:u w:color="000000"/>
                <w:bdr w:val="nil"/>
              </w:rPr>
              <w:t xml:space="preserve"> partly</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u w:color="000000"/>
                <w:bdr w:val="nil"/>
              </w:rPr>
            </w:pPr>
            <w:r w:rsidRPr="00C57D62">
              <w:rPr>
                <w:rFonts w:ascii="Arial" w:eastAsia="Arial Unicode MS" w:hAnsi="Arial" w:cs="Arial Unicode MS"/>
                <w:b/>
                <w:bCs/>
                <w:color w:val="000000"/>
                <w:sz w:val="24"/>
                <w:szCs w:val="24"/>
                <w:u w:color="000000"/>
                <w:bdr w:val="nil"/>
              </w:rPr>
              <w:t>yes</w:t>
            </w:r>
          </w:p>
        </w:tc>
      </w:tr>
      <w:tr w:rsidR="006F5D26" w:rsidRPr="00C57D62" w:rsidTr="002A02E2">
        <w:trPr>
          <w:trHeight w:val="320"/>
        </w:trPr>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0C0576" w:rsidP="002A02E2">
            <w:r w:rsidRPr="00C57D62">
              <w:t>The worksheets and the auto evaluation</w:t>
            </w:r>
            <w:r w:rsidR="007A730C" w:rsidRPr="00C57D62">
              <w:t xml:space="preserve"> handouts are filled out</w:t>
            </w:r>
            <w:r w:rsidRPr="00C57D62">
              <w:t>.</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r w:rsidR="006F5D26" w:rsidRPr="00C57D62" w:rsidTr="002A02E2">
        <w:trPr>
          <w:trHeight w:val="920"/>
        </w:trPr>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7A730C" w:rsidP="002A02E2">
            <w:r w:rsidRPr="00C57D62">
              <w:t xml:space="preserve">The data table schemes show clear results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r w:rsidR="006F5D26" w:rsidRPr="00C57D62" w:rsidTr="002A02E2">
        <w:trPr>
          <w:trHeight w:val="442"/>
        </w:trPr>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7A730C" w:rsidP="002A02E2">
            <w:r w:rsidRPr="00C57D62">
              <w:t xml:space="preserve">The problem has been understood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r w:rsidR="006F5D26" w:rsidRPr="00C57D62" w:rsidTr="002A02E2">
        <w:trPr>
          <w:trHeight w:val="620"/>
        </w:trPr>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7A730C" w:rsidP="002A02E2">
            <w:r w:rsidRPr="00C57D62">
              <w:t xml:space="preserve">The language utilized uses technical and scientific  terminology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r w:rsidR="006F5D26" w:rsidRPr="00C57D62" w:rsidTr="002A02E2">
        <w:trPr>
          <w:trHeight w:val="320"/>
        </w:trPr>
        <w:tc>
          <w:tcPr>
            <w:tcW w:w="54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7A730C" w:rsidP="002A02E2">
            <w:r w:rsidRPr="00C57D62">
              <w:t xml:space="preserve">The objective has been reached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16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6F5D26" w:rsidP="00016D75">
            <w:pPr>
              <w:pBdr>
                <w:top w:val="nil"/>
                <w:left w:val="nil"/>
                <w:bottom w:val="nil"/>
                <w:right w:val="nil"/>
                <w:between w:val="nil"/>
                <w:bar w:val="nil"/>
              </w:pBdr>
              <w:spacing w:after="0"/>
              <w:rPr>
                <w:rFonts w:ascii="Arial" w:eastAsia="Arial Unicode MS" w:hAnsi="Arial" w:cs="Arial Unicode MS"/>
                <w:color w:val="000000"/>
                <w:u w:color="000000"/>
                <w:bdr w:val="nil"/>
              </w:rPr>
            </w:pPr>
          </w:p>
        </w:tc>
      </w:tr>
    </w:tbl>
    <w:p w:rsidR="00016D75" w:rsidRPr="00C57D62" w:rsidRDefault="00016D75" w:rsidP="00016D75">
      <w:pPr>
        <w:widowControl w:val="0"/>
        <w:pBdr>
          <w:top w:val="nil"/>
          <w:left w:val="nil"/>
          <w:bottom w:val="nil"/>
          <w:right w:val="nil"/>
          <w:between w:val="nil"/>
          <w:bar w:val="nil"/>
        </w:pBdr>
        <w:spacing w:after="0"/>
        <w:ind w:left="216" w:hanging="216"/>
        <w:rPr>
          <w:rFonts w:ascii="Arial" w:eastAsia="Arial Unicode MS" w:hAnsi="Arial" w:cs="Arial Unicode MS"/>
          <w:i/>
          <w:iC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108" w:hanging="108"/>
        <w:rPr>
          <w:rFonts w:ascii="Arial" w:eastAsia="Arial Unicode MS" w:hAnsi="Arial" w:cs="Arial Unicode MS"/>
          <w:i/>
          <w:iC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rPr>
          <w:rFonts w:ascii="Arial" w:eastAsia="Arial Unicode MS" w:hAnsi="Arial" w:cs="Arial Unicode MS"/>
          <w:i/>
          <w:iC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i/>
          <w:iC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i/>
          <w:iCs/>
          <w:color w:val="000000"/>
          <w:sz w:val="24"/>
          <w:szCs w:val="24"/>
          <w:u w:color="000000"/>
          <w:bdr w:val="nil"/>
        </w:rPr>
      </w:pPr>
      <w:r w:rsidRPr="00C57D62">
        <w:rPr>
          <w:rFonts w:ascii="Arial" w:eastAsia="Arial Unicode MS" w:hAnsi="Arial" w:cs="Arial Unicode MS"/>
          <w:i/>
          <w:iCs/>
          <w:color w:val="000000"/>
          <w:sz w:val="24"/>
          <w:szCs w:val="24"/>
          <w:u w:color="000000"/>
          <w:bdr w:val="nil"/>
        </w:rPr>
        <w:t>Summing up (multiple choice test)</w:t>
      </w:r>
    </w:p>
    <w:p w:rsidR="00016D75" w:rsidRPr="00C57D62" w:rsidRDefault="00016D75" w:rsidP="00016D75">
      <w:pPr>
        <w:pBdr>
          <w:top w:val="nil"/>
          <w:left w:val="nil"/>
          <w:bottom w:val="nil"/>
          <w:right w:val="nil"/>
          <w:between w:val="nil"/>
          <w:bar w:val="nil"/>
        </w:pBdr>
        <w:spacing w:after="0" w:line="219" w:lineRule="exact"/>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sz w:val="24"/>
          <w:szCs w:val="24"/>
          <w:u w:color="000000"/>
          <w:bdr w:val="nil"/>
        </w:rPr>
      </w:pPr>
    </w:p>
    <w:tbl>
      <w:tblPr>
        <w:tblW w:w="9210" w:type="dxa"/>
        <w:tblInd w:w="38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0"/>
      </w:tblGrid>
      <w:tr w:rsidR="00016D75" w:rsidRPr="00C57D62" w:rsidTr="002A02E2">
        <w:trPr>
          <w:trHeight w:val="382"/>
        </w:trPr>
        <w:tc>
          <w:tcPr>
            <w:tcW w:w="9210"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color w:val="FFFFFF"/>
                <w:sz w:val="24"/>
                <w:szCs w:val="24"/>
                <w:u w:color="FFFFFF"/>
                <w:bdr w:val="nil"/>
              </w:rPr>
              <w:t xml:space="preserve">Evaluation of learning </w:t>
            </w:r>
          </w:p>
        </w:tc>
      </w:tr>
      <w:tr w:rsidR="00016D75" w:rsidRPr="00C57D62" w:rsidTr="002A02E2">
        <w:trPr>
          <w:trHeight w:val="3320"/>
        </w:trPr>
        <w:tc>
          <w:tcPr>
            <w:tcW w:w="92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D025A" w:rsidRPr="00C57D62" w:rsidRDefault="00F60D6C" w:rsidP="006404EA">
            <w:pPr>
              <w:autoSpaceDE w:val="0"/>
              <w:autoSpaceDN w:val="0"/>
              <w:adjustRightInd w:val="0"/>
              <w:spacing w:after="0" w:line="240" w:lineRule="auto"/>
              <w:rPr>
                <w:rFonts w:ascii="Times New Roman" w:hAnsi="Times New Roman" w:cs="Times New Roman"/>
                <w:iCs/>
                <w:sz w:val="24"/>
                <w:szCs w:val="24"/>
              </w:rPr>
            </w:pPr>
            <w:r w:rsidRPr="00C57D62">
              <w:rPr>
                <w:rFonts w:ascii="Times New Roman" w:hAnsi="Times New Roman" w:cs="Times New Roman"/>
                <w:i/>
                <w:iCs/>
                <w:sz w:val="24"/>
                <w:szCs w:val="24"/>
              </w:rPr>
              <w:t xml:space="preserve">The criteria evaluation grid </w:t>
            </w:r>
            <w:r w:rsidRPr="00C57D62">
              <w:rPr>
                <w:rFonts w:ascii="Times New Roman" w:hAnsi="Times New Roman" w:cs="Times New Roman"/>
                <w:iCs/>
                <w:sz w:val="24"/>
                <w:szCs w:val="24"/>
              </w:rPr>
              <w:t xml:space="preserve">helps the students to understand the length in which their work reaches the standards, to manage their learning process and to auto- evaluate. This instrument defines clear expectations and pushed the students into being responsible for their work: it defines the quality of the final product and provides criteria for auto and inter-evaluation, as well as for the final evaluation done by the teacher. Using grids attracts students’ capacity to articulate the learning material and to recognize their needs in order to succeed.  </w:t>
            </w:r>
          </w:p>
          <w:p w:rsidR="006404EA" w:rsidRPr="00C57D62" w:rsidRDefault="00E00E2C" w:rsidP="00DE4F18">
            <w:pPr>
              <w:autoSpaceDE w:val="0"/>
              <w:autoSpaceDN w:val="0"/>
              <w:adjustRightInd w:val="0"/>
              <w:spacing w:after="0" w:line="240" w:lineRule="auto"/>
              <w:rPr>
                <w:rFonts w:ascii="Times New Roman" w:hAnsi="Times New Roman" w:cs="Times New Roman"/>
                <w:iCs/>
                <w:sz w:val="24"/>
                <w:szCs w:val="24"/>
              </w:rPr>
            </w:pPr>
            <w:r w:rsidRPr="00C57D62">
              <w:rPr>
                <w:rFonts w:ascii="Times New Roman" w:hAnsi="Times New Roman" w:cs="Times New Roman"/>
                <w:iCs/>
                <w:sz w:val="24"/>
                <w:szCs w:val="24"/>
              </w:rPr>
              <w:t xml:space="preserve"> </w:t>
            </w:r>
            <w:r w:rsidRPr="00C57D62">
              <w:rPr>
                <w:rFonts w:ascii="Times New Roman" w:hAnsi="Times New Roman" w:cs="Times New Roman"/>
                <w:i/>
                <w:iCs/>
                <w:sz w:val="24"/>
                <w:szCs w:val="24"/>
              </w:rPr>
              <w:t>Observation</w:t>
            </w:r>
            <w:r w:rsidRPr="00C57D62">
              <w:rPr>
                <w:rFonts w:ascii="Times New Roman" w:hAnsi="Times New Roman" w:cs="Times New Roman"/>
                <w:iCs/>
                <w:sz w:val="24"/>
                <w:szCs w:val="24"/>
              </w:rPr>
              <w:t xml:space="preserve"> is informal. The recordings from the observation sheets could be considered a reference for the behaviors, attitudes, skills, concepts, processes, typical mistakes </w:t>
            </w:r>
            <w:r w:rsidR="00B27790" w:rsidRPr="00C57D62">
              <w:rPr>
                <w:rFonts w:ascii="Times New Roman" w:hAnsi="Times New Roman" w:cs="Times New Roman"/>
                <w:iCs/>
                <w:sz w:val="24"/>
                <w:szCs w:val="24"/>
              </w:rPr>
              <w:t xml:space="preserve">or the perspicacity the students show when they work. This information is gathered after individual or group interaction. </w:t>
            </w:r>
          </w:p>
          <w:p w:rsidR="00215AC5" w:rsidRPr="00C57D62" w:rsidRDefault="00215AC5" w:rsidP="00DE4F18">
            <w:pPr>
              <w:autoSpaceDE w:val="0"/>
              <w:autoSpaceDN w:val="0"/>
              <w:adjustRightInd w:val="0"/>
              <w:spacing w:after="0" w:line="240" w:lineRule="auto"/>
              <w:rPr>
                <w:rFonts w:ascii="Times New Roman" w:hAnsi="Times New Roman" w:cs="Times New Roman"/>
                <w:iCs/>
                <w:sz w:val="24"/>
                <w:szCs w:val="24"/>
              </w:rPr>
            </w:pPr>
            <w:r w:rsidRPr="00C57D62">
              <w:rPr>
                <w:rFonts w:ascii="Times New Roman" w:hAnsi="Times New Roman" w:cs="Times New Roman"/>
                <w:iCs/>
                <w:sz w:val="24"/>
                <w:szCs w:val="24"/>
              </w:rPr>
              <w:t xml:space="preserve">(The evaluation handouts are attached) </w:t>
            </w:r>
          </w:p>
          <w:p w:rsidR="006404EA" w:rsidRPr="00C57D62" w:rsidRDefault="006404EA" w:rsidP="006D025A">
            <w:pPr>
              <w:pStyle w:val="Default"/>
            </w:pPr>
          </w:p>
          <w:p w:rsidR="00016D75" w:rsidRPr="00C57D62" w:rsidRDefault="00215AC5" w:rsidP="006404EA">
            <w:pPr>
              <w:pStyle w:val="Default"/>
              <w:rPr>
                <w:rFonts w:ascii="Calibri" w:eastAsia="Calibri" w:hAnsi="Calibri" w:cs="Calibri"/>
                <w:u w:color="000000"/>
                <w:bdr w:val="nil"/>
              </w:rPr>
            </w:pPr>
            <w:r w:rsidRPr="00C57D62">
              <w:rPr>
                <w:iCs/>
              </w:rPr>
              <w:t xml:space="preserve"> </w:t>
            </w:r>
          </w:p>
        </w:tc>
      </w:tr>
    </w:tbl>
    <w:p w:rsidR="00016D75" w:rsidRPr="00C57D62" w:rsidRDefault="00016D75" w:rsidP="00016D75">
      <w:pPr>
        <w:widowControl w:val="0"/>
        <w:pBdr>
          <w:top w:val="nil"/>
          <w:left w:val="nil"/>
          <w:bottom w:val="nil"/>
          <w:right w:val="nil"/>
          <w:between w:val="nil"/>
          <w:bar w:val="nil"/>
        </w:pBdr>
        <w:spacing w:after="0"/>
        <w:ind w:left="278" w:hanging="278"/>
        <w:rPr>
          <w:rFonts w:ascii="Arial" w:eastAsia="Arial Unicode MS" w:hAnsi="Arial" w:cs="Arial Unicode M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170" w:hanging="170"/>
        <w:rPr>
          <w:rFonts w:ascii="Arial" w:eastAsia="Arial Unicode MS" w:hAnsi="Arial" w:cs="Arial Unicode M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62" w:hanging="62"/>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sz w:val="24"/>
          <w:szCs w:val="24"/>
          <w:u w:color="000000"/>
          <w:bdr w:val="nil"/>
        </w:rPr>
      </w:pPr>
    </w:p>
    <w:tbl>
      <w:tblPr>
        <w:tblW w:w="928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28"/>
        <w:gridCol w:w="3028"/>
        <w:gridCol w:w="2830"/>
      </w:tblGrid>
      <w:tr w:rsidR="00016D75" w:rsidRPr="00C57D62" w:rsidTr="002A02E2">
        <w:trPr>
          <w:trHeight w:val="620"/>
        </w:trPr>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u w:color="000000"/>
                <w:bdr w:val="nil"/>
              </w:rPr>
              <w:t>EVALUATION FORM</w:t>
            </w:r>
          </w:p>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SUMMATIVE STRUCTURED TEST</w:t>
            </w:r>
          </w:p>
        </w:tc>
      </w:tr>
      <w:tr w:rsidR="00016D75" w:rsidRPr="00C57D62" w:rsidTr="002A02E2">
        <w:trPr>
          <w:trHeight w:val="320"/>
        </w:trPr>
        <w:tc>
          <w:tcPr>
            <w:tcW w:w="3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color w:val="000000"/>
                <w:u w:color="000000"/>
                <w:bdr w:val="nil"/>
              </w:rPr>
            </w:pPr>
            <w:r w:rsidRPr="00C57D62">
              <w:rPr>
                <w:rFonts w:ascii="Arial" w:eastAsia="Arial Unicode MS" w:hAnsi="Arial" w:cs="Arial Unicode MS"/>
                <w:color w:val="000000"/>
                <w:sz w:val="24"/>
                <w:szCs w:val="24"/>
                <w:u w:color="000000"/>
                <w:bdr w:val="nil"/>
              </w:rPr>
              <w:t>ITEM</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color w:val="000000"/>
                <w:u w:color="000000"/>
                <w:bdr w:val="nil"/>
              </w:rPr>
            </w:pPr>
            <w:r w:rsidRPr="00C57D62">
              <w:rPr>
                <w:rFonts w:ascii="Arial" w:eastAsia="Arial Unicode MS" w:hAnsi="Arial" w:cs="Arial Unicode MS"/>
                <w:color w:val="000000"/>
                <w:sz w:val="24"/>
                <w:szCs w:val="24"/>
                <w:u w:color="000000"/>
                <w:bdr w:val="nil"/>
              </w:rPr>
              <w:t>PUNTEGGIO</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color w:val="000000"/>
                <w:u w:color="000000"/>
                <w:bdr w:val="nil"/>
              </w:rPr>
            </w:pPr>
            <w:r w:rsidRPr="00C57D62">
              <w:rPr>
                <w:rFonts w:ascii="Arial" w:eastAsia="Arial Unicode MS" w:hAnsi="Arial" w:cs="Arial Unicode MS"/>
                <w:color w:val="000000"/>
                <w:sz w:val="24"/>
                <w:szCs w:val="24"/>
                <w:u w:color="000000"/>
                <w:bdr w:val="nil"/>
              </w:rPr>
              <w:t>FINALITA’</w:t>
            </w:r>
          </w:p>
        </w:tc>
      </w:tr>
      <w:tr w:rsidR="006F5D26" w:rsidRPr="00C57D62" w:rsidTr="004532A2">
        <w:trPr>
          <w:trHeight w:val="1129"/>
        </w:trPr>
        <w:tc>
          <w:tcPr>
            <w:tcW w:w="3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215AC5" w:rsidP="002A02E2">
            <w:pPr>
              <w:spacing w:line="20" w:lineRule="atLeast"/>
            </w:pPr>
            <w:r w:rsidRPr="00C57D62">
              <w:t>MULTIPLE CHOICE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2A2" w:rsidRPr="00C57D62" w:rsidRDefault="00216143" w:rsidP="002A02E2">
            <w:pPr>
              <w:spacing w:line="20" w:lineRule="atLeast"/>
            </w:pPr>
            <w:r w:rsidRPr="00C57D62">
              <w:t>4</w:t>
            </w:r>
            <w:r w:rsidR="004532A2" w:rsidRPr="00C57D62">
              <w:t xml:space="preserve"> POINTS </w:t>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2A2" w:rsidRPr="00C57D62" w:rsidRDefault="004532A2" w:rsidP="002A02E2">
            <w:pPr>
              <w:spacing w:line="20" w:lineRule="atLeast"/>
            </w:pPr>
            <w:r w:rsidRPr="00C57D62">
              <w:t xml:space="preserve">Allows the checking of the acquired information. </w:t>
            </w:r>
          </w:p>
        </w:tc>
      </w:tr>
      <w:tr w:rsidR="006F5D26" w:rsidRPr="00C57D62" w:rsidTr="002A02E2">
        <w:trPr>
          <w:trHeight w:val="1820"/>
        </w:trPr>
        <w:tc>
          <w:tcPr>
            <w:tcW w:w="3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15AC5" w:rsidRPr="00C57D62" w:rsidRDefault="00215AC5" w:rsidP="002A02E2">
            <w:pPr>
              <w:spacing w:line="20" w:lineRule="atLeast"/>
            </w:pPr>
            <w:r w:rsidRPr="00C57D62">
              <w:t>DUAL TYPE (TRUE/FALSE)</w:t>
            </w:r>
          </w:p>
        </w:tc>
        <w:tc>
          <w:tcPr>
            <w:tcW w:w="3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5D26" w:rsidRPr="00C57D62" w:rsidRDefault="00216143" w:rsidP="004532A2">
            <w:pPr>
              <w:tabs>
                <w:tab w:val="center" w:pos="1434"/>
              </w:tabs>
              <w:spacing w:line="20" w:lineRule="atLeast"/>
            </w:pPr>
            <w:r w:rsidRPr="00C57D62">
              <w:t>6</w:t>
            </w:r>
            <w:r w:rsidR="004532A2" w:rsidRPr="00C57D62">
              <w:t xml:space="preserve"> POINTS </w:t>
            </w:r>
            <w:r w:rsidR="004532A2" w:rsidRPr="00C57D62">
              <w:tab/>
            </w:r>
          </w:p>
        </w:tc>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532A2" w:rsidRPr="00C57D62" w:rsidRDefault="004532A2" w:rsidP="002A02E2">
            <w:pPr>
              <w:spacing w:line="20" w:lineRule="atLeast"/>
            </w:pPr>
            <w:r w:rsidRPr="00C57D62">
              <w:t xml:space="preserve">Allows the checking of information acquisition, even the complex one, and the understanding </w:t>
            </w:r>
            <w:r w:rsidR="000A52E7" w:rsidRPr="00C57D62">
              <w:t xml:space="preserve">and application objectives. </w:t>
            </w:r>
          </w:p>
        </w:tc>
      </w:tr>
    </w:tbl>
    <w:p w:rsidR="00016D75" w:rsidRPr="00C57D62" w:rsidRDefault="00016D75" w:rsidP="00016D75">
      <w:pPr>
        <w:widowControl w:val="0"/>
        <w:pBdr>
          <w:top w:val="nil"/>
          <w:left w:val="nil"/>
          <w:bottom w:val="nil"/>
          <w:right w:val="nil"/>
          <w:between w:val="nil"/>
          <w:bar w:val="nil"/>
        </w:pBdr>
        <w:spacing w:after="0"/>
        <w:ind w:left="216" w:hanging="216"/>
        <w:rPr>
          <w:rFonts w:ascii="Arial" w:eastAsia="Arial Unicode MS" w:hAnsi="Arial" w:cs="Arial Unicode M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ind w:left="108" w:hanging="108"/>
        <w:rPr>
          <w:rFonts w:ascii="Arial" w:eastAsia="Arial Unicode MS" w:hAnsi="Arial" w:cs="Arial Unicode MS"/>
          <w:color w:val="000000"/>
          <w:sz w:val="24"/>
          <w:szCs w:val="24"/>
          <w:u w:color="000000"/>
          <w:bdr w:val="nil"/>
        </w:rPr>
      </w:pPr>
    </w:p>
    <w:p w:rsidR="00016D75" w:rsidRPr="00C57D62" w:rsidRDefault="00016D75" w:rsidP="00016D75">
      <w:pPr>
        <w:widowControl w:val="0"/>
        <w:pBdr>
          <w:top w:val="nil"/>
          <w:left w:val="nil"/>
          <w:bottom w:val="nil"/>
          <w:right w:val="nil"/>
          <w:between w:val="nil"/>
          <w:bar w:val="nil"/>
        </w:pBdr>
        <w:spacing w:after="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spacing w:after="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tabs>
          <w:tab w:val="left" w:pos="2580"/>
        </w:tabs>
        <w:spacing w:after="0"/>
        <w:rPr>
          <w:rFonts w:ascii="Arial" w:eastAsia="Arial Unicode MS" w:hAnsi="Arial" w:cs="Arial Unicode MS"/>
          <w:color w:val="000000"/>
          <w:sz w:val="24"/>
          <w:szCs w:val="24"/>
          <w:u w:color="000000"/>
          <w:bdr w:val="nil"/>
        </w:rPr>
      </w:pPr>
      <w:r w:rsidRPr="00C57D62">
        <w:rPr>
          <w:rFonts w:ascii="Arial" w:eastAsia="Arial Unicode MS" w:hAnsi="Arial" w:cs="Arial Unicode MS"/>
          <w:color w:val="000000"/>
          <w:sz w:val="24"/>
          <w:szCs w:val="24"/>
          <w:u w:color="000000"/>
          <w:bdr w:val="nil"/>
        </w:rPr>
        <w:t xml:space="preserve">          KNOWLEDGE AND SKILLS GENERAL ASSESMENT FORM</w:t>
      </w:r>
    </w:p>
    <w:p w:rsidR="00016D75" w:rsidRPr="00C57D62" w:rsidRDefault="00016D75" w:rsidP="00016D75">
      <w:pPr>
        <w:pBdr>
          <w:top w:val="nil"/>
          <w:left w:val="nil"/>
          <w:bottom w:val="nil"/>
          <w:right w:val="nil"/>
          <w:between w:val="nil"/>
          <w:bar w:val="nil"/>
        </w:pBdr>
        <w:tabs>
          <w:tab w:val="left" w:pos="2580"/>
        </w:tabs>
        <w:spacing w:after="0"/>
        <w:rPr>
          <w:rFonts w:ascii="Arial" w:eastAsia="Arial Unicode MS" w:hAnsi="Arial" w:cs="Arial Unicode MS"/>
          <w:color w:val="000000"/>
          <w:sz w:val="24"/>
          <w:szCs w:val="24"/>
          <w:u w:color="000000"/>
          <w:bdr w:val="nil"/>
        </w:rPr>
      </w:pPr>
    </w:p>
    <w:tbl>
      <w:tblPr>
        <w:tblW w:w="98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8"/>
        <w:gridCol w:w="3738"/>
        <w:gridCol w:w="5016"/>
      </w:tblGrid>
      <w:tr w:rsidR="00016D75" w:rsidRPr="00C57D62" w:rsidTr="002A02E2">
        <w:trPr>
          <w:trHeight w:val="369"/>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tabs>
                <w:tab w:val="left" w:pos="708"/>
              </w:tabs>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FFFFFF"/>
                <w:sz w:val="24"/>
                <w:szCs w:val="24"/>
                <w:u w:color="FFFFFF"/>
                <w:bdr w:val="nil"/>
              </w:rPr>
              <w:t>MARK</w:t>
            </w:r>
          </w:p>
        </w:tc>
        <w:tc>
          <w:tcPr>
            <w:tcW w:w="3738"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tabs>
                <w:tab w:val="left" w:pos="708"/>
                <w:tab w:val="left" w:pos="1416"/>
                <w:tab w:val="left" w:pos="2124"/>
                <w:tab w:val="left" w:pos="2832"/>
                <w:tab w:val="left" w:pos="3540"/>
              </w:tabs>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FFFFFF"/>
                <w:sz w:val="24"/>
                <w:szCs w:val="24"/>
                <w:u w:color="FFFFFF"/>
                <w:bdr w:val="nil"/>
              </w:rPr>
              <w:t>KNOWLEDGE</w:t>
            </w:r>
          </w:p>
        </w:tc>
        <w:tc>
          <w:tcPr>
            <w:tcW w:w="5016" w:type="dxa"/>
            <w:tcBorders>
              <w:top w:val="single" w:sz="4" w:space="0" w:color="000000"/>
              <w:left w:val="single" w:sz="4" w:space="0" w:color="000000"/>
              <w:bottom w:val="single" w:sz="4" w:space="0" w:color="000000"/>
              <w:right w:val="single" w:sz="4" w:space="0" w:color="000000"/>
            </w:tcBorders>
            <w:shd w:val="clear" w:color="auto" w:fill="17365D"/>
            <w:tcMar>
              <w:top w:w="80" w:type="dxa"/>
              <w:left w:w="80" w:type="dxa"/>
              <w:bottom w:w="80" w:type="dxa"/>
              <w:right w:w="80" w:type="dxa"/>
            </w:tcMar>
            <w:vAlign w:val="center"/>
          </w:tcPr>
          <w:p w:rsidR="00016D75" w:rsidRPr="00C57D62" w:rsidRDefault="00016D75" w:rsidP="00016D75">
            <w:pPr>
              <w:pBdr>
                <w:top w:val="nil"/>
                <w:left w:val="nil"/>
                <w:bottom w:val="nil"/>
                <w:right w:val="nil"/>
                <w:between w:val="nil"/>
                <w:bar w:val="nil"/>
              </w:pBdr>
              <w:tabs>
                <w:tab w:val="left" w:pos="708"/>
                <w:tab w:val="left" w:pos="1416"/>
                <w:tab w:val="left" w:pos="2124"/>
                <w:tab w:val="left" w:pos="2832"/>
                <w:tab w:val="left" w:pos="3540"/>
                <w:tab w:val="left" w:pos="4248"/>
                <w:tab w:val="left" w:pos="4956"/>
              </w:tabs>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FFFFFF"/>
                <w:sz w:val="24"/>
                <w:szCs w:val="24"/>
                <w:u w:color="FFFFFF"/>
                <w:bdr w:val="nil"/>
              </w:rPr>
              <w:t>Abilities</w:t>
            </w:r>
          </w:p>
        </w:tc>
      </w:tr>
      <w:tr w:rsidR="006F5D26" w:rsidRPr="00C57D62" w:rsidTr="002A02E2">
        <w:trPr>
          <w:trHeight w:val="31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6F5D26" w:rsidP="00016D75">
            <w:pPr>
              <w:pBdr>
                <w:top w:val="nil"/>
                <w:left w:val="nil"/>
                <w:bottom w:val="nil"/>
                <w:right w:val="nil"/>
                <w:between w:val="nil"/>
                <w:bar w:val="nil"/>
              </w:pBdr>
              <w:tabs>
                <w:tab w:val="left" w:pos="708"/>
              </w:tabs>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002060"/>
                <w:sz w:val="24"/>
                <w:szCs w:val="24"/>
                <w:u w:color="002060"/>
                <w:bdr w:val="nil"/>
              </w:rPr>
              <w:t>1</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215AC5" w:rsidP="002A02E2">
            <w:pPr>
              <w:tabs>
                <w:tab w:val="left" w:pos="708"/>
                <w:tab w:val="left" w:pos="1416"/>
                <w:tab w:val="left" w:pos="2124"/>
                <w:tab w:val="left" w:pos="2832"/>
                <w:tab w:val="left" w:pos="3540"/>
              </w:tabs>
              <w:jc w:val="both"/>
            </w:pPr>
            <w:r w:rsidRPr="00C57D62">
              <w:t>NOT EXPRESSED</w:t>
            </w:r>
          </w:p>
          <w:p w:rsidR="006F5D26" w:rsidRPr="00C57D62" w:rsidRDefault="006F5D26" w:rsidP="002A02E2">
            <w:pPr>
              <w:tabs>
                <w:tab w:val="left" w:pos="708"/>
                <w:tab w:val="left" w:pos="1416"/>
                <w:tab w:val="left" w:pos="2124"/>
                <w:tab w:val="left" w:pos="2832"/>
                <w:tab w:val="left" w:pos="3540"/>
              </w:tabs>
              <w:jc w:val="both"/>
            </w:pP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5A45EA" w:rsidP="002A02E2">
            <w:pPr>
              <w:tabs>
                <w:tab w:val="left" w:pos="708"/>
                <w:tab w:val="left" w:pos="1416"/>
                <w:tab w:val="left" w:pos="2124"/>
                <w:tab w:val="left" w:pos="2832"/>
                <w:tab w:val="left" w:pos="3540"/>
                <w:tab w:val="left" w:pos="4248"/>
                <w:tab w:val="left" w:pos="4956"/>
              </w:tabs>
              <w:jc w:val="both"/>
            </w:pPr>
            <w:r w:rsidRPr="00C57D62">
              <w:t xml:space="preserve">UNOBSERVED </w:t>
            </w:r>
          </w:p>
          <w:p w:rsidR="006F5D26" w:rsidRPr="00C57D62" w:rsidRDefault="006F5D26" w:rsidP="002A02E2">
            <w:pPr>
              <w:tabs>
                <w:tab w:val="left" w:pos="708"/>
                <w:tab w:val="left" w:pos="1416"/>
                <w:tab w:val="left" w:pos="2124"/>
                <w:tab w:val="left" w:pos="2832"/>
                <w:tab w:val="left" w:pos="3540"/>
                <w:tab w:val="left" w:pos="4248"/>
                <w:tab w:val="left" w:pos="4956"/>
              </w:tabs>
              <w:jc w:val="both"/>
            </w:pPr>
          </w:p>
        </w:tc>
      </w:tr>
      <w:tr w:rsidR="006F5D26" w:rsidRPr="00C57D62" w:rsidTr="002A02E2">
        <w:trPr>
          <w:trHeight w:val="31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6F5D26" w:rsidP="00016D75">
            <w:pPr>
              <w:pBdr>
                <w:top w:val="nil"/>
                <w:left w:val="nil"/>
                <w:bottom w:val="nil"/>
                <w:right w:val="nil"/>
                <w:between w:val="nil"/>
                <w:bar w:val="nil"/>
              </w:pBdr>
              <w:tabs>
                <w:tab w:val="left" w:pos="708"/>
              </w:tabs>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002060"/>
                <w:sz w:val="24"/>
                <w:szCs w:val="24"/>
                <w:u w:color="002060"/>
                <w:bdr w:val="nil"/>
              </w:rPr>
              <w:t>2</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215AC5" w:rsidP="002A02E2">
            <w:pPr>
              <w:tabs>
                <w:tab w:val="left" w:pos="708"/>
                <w:tab w:val="left" w:pos="1416"/>
                <w:tab w:val="left" w:pos="2124"/>
                <w:tab w:val="left" w:pos="2832"/>
                <w:tab w:val="left" w:pos="3540"/>
              </w:tabs>
              <w:jc w:val="both"/>
            </w:pPr>
            <w:r w:rsidRPr="00C57D62">
              <w:t>VERY POOR</w:t>
            </w:r>
          </w:p>
          <w:p w:rsidR="006F5D26" w:rsidRPr="00C57D62" w:rsidRDefault="006F5D26" w:rsidP="002A02E2">
            <w:pPr>
              <w:tabs>
                <w:tab w:val="left" w:pos="708"/>
                <w:tab w:val="left" w:pos="1416"/>
                <w:tab w:val="left" w:pos="2124"/>
                <w:tab w:val="left" w:pos="2832"/>
                <w:tab w:val="left" w:pos="3540"/>
              </w:tabs>
              <w:jc w:val="both"/>
            </w:pP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5A45EA" w:rsidP="002A02E2">
            <w:pPr>
              <w:tabs>
                <w:tab w:val="left" w:pos="708"/>
                <w:tab w:val="left" w:pos="1416"/>
                <w:tab w:val="left" w:pos="2124"/>
                <w:tab w:val="left" w:pos="2832"/>
                <w:tab w:val="left" w:pos="3540"/>
                <w:tab w:val="left" w:pos="4248"/>
                <w:tab w:val="left" w:pos="4956"/>
              </w:tabs>
              <w:jc w:val="both"/>
            </w:pPr>
            <w:r w:rsidRPr="00C57D62">
              <w:t xml:space="preserve">CANNOT APLY THE INFORMATION </w:t>
            </w:r>
            <w:r w:rsidR="006F5D26" w:rsidRPr="00C57D62">
              <w:t xml:space="preserve"> </w:t>
            </w:r>
          </w:p>
        </w:tc>
      </w:tr>
      <w:tr w:rsidR="006F5D26" w:rsidRPr="00C57D62" w:rsidTr="002A02E2">
        <w:trPr>
          <w:trHeight w:val="113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6F5D26" w:rsidP="00016D75">
            <w:pPr>
              <w:pBdr>
                <w:top w:val="nil"/>
                <w:left w:val="nil"/>
                <w:bottom w:val="nil"/>
                <w:right w:val="nil"/>
                <w:between w:val="nil"/>
                <w:bar w:val="nil"/>
              </w:pBdr>
              <w:tabs>
                <w:tab w:val="left" w:pos="708"/>
              </w:tabs>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002060"/>
                <w:sz w:val="24"/>
                <w:szCs w:val="24"/>
                <w:u w:color="002060"/>
                <w:bdr w:val="nil"/>
              </w:rPr>
              <w:t>3</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215AC5" w:rsidP="002A02E2">
            <w:pPr>
              <w:tabs>
                <w:tab w:val="left" w:pos="708"/>
                <w:tab w:val="left" w:pos="1416"/>
                <w:tab w:val="left" w:pos="2124"/>
                <w:tab w:val="left" w:pos="2832"/>
                <w:tab w:val="left" w:pos="3540"/>
              </w:tabs>
              <w:jc w:val="both"/>
            </w:pPr>
            <w:r w:rsidRPr="00C57D62">
              <w:t>WEAK</w:t>
            </w:r>
          </w:p>
          <w:p w:rsidR="006F5D26" w:rsidRPr="00C57D62" w:rsidRDefault="006F5D26" w:rsidP="002A02E2">
            <w:pPr>
              <w:tabs>
                <w:tab w:val="left" w:pos="708"/>
                <w:tab w:val="left" w:pos="1416"/>
                <w:tab w:val="left" w:pos="2124"/>
                <w:tab w:val="left" w:pos="2832"/>
                <w:tab w:val="left" w:pos="3540"/>
              </w:tabs>
              <w:jc w:val="both"/>
            </w:pP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5AC5" w:rsidRPr="00C57D62" w:rsidRDefault="00215AC5" w:rsidP="002A02E2">
            <w:pPr>
              <w:tabs>
                <w:tab w:val="left" w:pos="708"/>
                <w:tab w:val="left" w:pos="1416"/>
                <w:tab w:val="left" w:pos="2124"/>
                <w:tab w:val="left" w:pos="2832"/>
                <w:tab w:val="left" w:pos="3540"/>
                <w:tab w:val="left" w:pos="4248"/>
                <w:tab w:val="left" w:pos="4956"/>
              </w:tabs>
              <w:jc w:val="both"/>
            </w:pPr>
            <w:r w:rsidRPr="00C57D62">
              <w:t xml:space="preserve">CANNOT APLY THE INFORMATION IN THE GUIDE. IT IS INCORRECT </w:t>
            </w:r>
          </w:p>
        </w:tc>
      </w:tr>
      <w:tr w:rsidR="006F5D26" w:rsidRPr="00C57D62" w:rsidTr="002A02E2">
        <w:trPr>
          <w:trHeight w:val="910"/>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6F5D26" w:rsidP="00016D75">
            <w:pPr>
              <w:pBdr>
                <w:top w:val="nil"/>
                <w:left w:val="nil"/>
                <w:bottom w:val="nil"/>
                <w:right w:val="nil"/>
                <w:between w:val="nil"/>
                <w:bar w:val="nil"/>
              </w:pBdr>
              <w:tabs>
                <w:tab w:val="left" w:pos="708"/>
              </w:tabs>
              <w:spacing w:after="0"/>
              <w:jc w:val="center"/>
              <w:rPr>
                <w:rFonts w:ascii="Arial" w:eastAsia="Arial Unicode MS" w:hAnsi="Arial" w:cs="Arial Unicode MS"/>
                <w:color w:val="000000"/>
                <w:u w:color="000000"/>
                <w:bdr w:val="nil"/>
              </w:rPr>
            </w:pPr>
            <w:r w:rsidRPr="00C57D62">
              <w:rPr>
                <w:rFonts w:ascii="Arial" w:eastAsia="Arial Unicode MS" w:hAnsi="Arial" w:cs="Arial Unicode MS"/>
                <w:b/>
                <w:bCs/>
                <w:smallCaps/>
                <w:color w:val="002060"/>
                <w:sz w:val="24"/>
                <w:szCs w:val="24"/>
                <w:u w:color="002060"/>
                <w:bdr w:val="nil"/>
              </w:rPr>
              <w:t>4</w:t>
            </w:r>
          </w:p>
        </w:tc>
        <w:tc>
          <w:tcPr>
            <w:tcW w:w="3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215AC5" w:rsidP="00215AC5">
            <w:pPr>
              <w:tabs>
                <w:tab w:val="left" w:pos="708"/>
                <w:tab w:val="left" w:pos="1416"/>
                <w:tab w:val="left" w:pos="2124"/>
                <w:tab w:val="left" w:pos="2832"/>
                <w:tab w:val="left" w:pos="3540"/>
              </w:tabs>
              <w:jc w:val="both"/>
            </w:pPr>
            <w:r w:rsidRPr="00C57D62">
              <w:t>INCOMPLETE</w:t>
            </w:r>
          </w:p>
        </w:tc>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5D26" w:rsidRPr="00C57D62" w:rsidRDefault="006F5D26" w:rsidP="002A02E2">
            <w:pPr>
              <w:tabs>
                <w:tab w:val="left" w:pos="708"/>
                <w:tab w:val="left" w:pos="1416"/>
                <w:tab w:val="left" w:pos="2124"/>
                <w:tab w:val="left" w:pos="2832"/>
                <w:tab w:val="left" w:pos="3540"/>
                <w:tab w:val="left" w:pos="4248"/>
                <w:tab w:val="left" w:pos="4956"/>
              </w:tabs>
              <w:jc w:val="both"/>
            </w:pPr>
          </w:p>
          <w:p w:rsidR="00215AC5" w:rsidRPr="00C57D62" w:rsidRDefault="00215AC5" w:rsidP="002A02E2">
            <w:pPr>
              <w:tabs>
                <w:tab w:val="left" w:pos="708"/>
                <w:tab w:val="left" w:pos="1416"/>
                <w:tab w:val="left" w:pos="2124"/>
                <w:tab w:val="left" w:pos="2832"/>
                <w:tab w:val="left" w:pos="3540"/>
                <w:tab w:val="left" w:pos="4248"/>
                <w:tab w:val="left" w:pos="4956"/>
              </w:tabs>
              <w:jc w:val="both"/>
            </w:pPr>
            <w:r w:rsidRPr="00C57D62">
              <w:t xml:space="preserve">APLYIES MINIMAL KNOLEDGE WHEN TRYING. IT IS NEVER CORRECT </w:t>
            </w:r>
          </w:p>
        </w:tc>
      </w:tr>
    </w:tbl>
    <w:p w:rsidR="00016D75" w:rsidRPr="00C57D62" w:rsidRDefault="00016D75" w:rsidP="005A14F2">
      <w:pPr>
        <w:widowControl w:val="0"/>
        <w:pBdr>
          <w:top w:val="nil"/>
          <w:left w:val="nil"/>
          <w:bottom w:val="nil"/>
          <w:right w:val="nil"/>
          <w:between w:val="nil"/>
          <w:bar w:val="nil"/>
        </w:pBdr>
        <w:tabs>
          <w:tab w:val="left" w:pos="2580"/>
        </w:tabs>
        <w:spacing w:after="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tabs>
          <w:tab w:val="left" w:pos="2580"/>
        </w:tabs>
        <w:spacing w:after="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tabs>
          <w:tab w:val="left" w:pos="2580"/>
        </w:tabs>
        <w:spacing w:after="0"/>
        <w:rPr>
          <w:rFonts w:ascii="Arial" w:eastAsia="Arial Unicode MS" w:hAnsi="Arial" w:cs="Arial Unicode MS"/>
          <w:color w:val="000000"/>
          <w:sz w:val="24"/>
          <w:szCs w:val="24"/>
          <w:u w:color="000000"/>
          <w:bdr w:val="nil"/>
        </w:rPr>
      </w:pPr>
    </w:p>
    <w:p w:rsidR="00016D75" w:rsidRPr="00C57D62" w:rsidRDefault="00016D75" w:rsidP="00016D75">
      <w:pPr>
        <w:pBdr>
          <w:top w:val="nil"/>
          <w:left w:val="nil"/>
          <w:bottom w:val="nil"/>
          <w:right w:val="nil"/>
          <w:between w:val="nil"/>
          <w:bar w:val="nil"/>
        </w:pBdr>
        <w:tabs>
          <w:tab w:val="left" w:pos="2580"/>
        </w:tabs>
        <w:spacing w:after="0"/>
        <w:rPr>
          <w:rFonts w:ascii="Arial" w:eastAsia="Arial Unicode MS" w:hAnsi="Arial" w:cs="Arial Unicode MS"/>
          <w:color w:val="000000"/>
          <w:sz w:val="24"/>
          <w:szCs w:val="24"/>
          <w:u w:color="000000"/>
          <w:bdr w:val="nil"/>
        </w:rPr>
      </w:pPr>
    </w:p>
    <w:tbl>
      <w:tblPr>
        <w:tblW w:w="64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9"/>
        <w:gridCol w:w="2447"/>
      </w:tblGrid>
      <w:tr w:rsidR="00016D75" w:rsidRPr="00C57D62" w:rsidTr="002A02E2">
        <w:trPr>
          <w:trHeight w:val="251"/>
        </w:trPr>
        <w:tc>
          <w:tcPr>
            <w:tcW w:w="64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jc w:val="center"/>
              <w:rPr>
                <w:rFonts w:ascii="Arial" w:eastAsia="Arial Unicode MS" w:hAnsi="Arial" w:cs="Arial Unicode MS"/>
                <w:color w:val="000000"/>
                <w:u w:color="000000"/>
                <w:bdr w:val="nil"/>
              </w:rPr>
            </w:pPr>
            <w:r w:rsidRPr="00C57D62">
              <w:rPr>
                <w:rFonts w:ascii="Arial" w:eastAsia="Arial Unicode MS" w:hAnsi="Arial" w:cs="Arial Unicode MS"/>
                <w:smallCaps/>
                <w:color w:val="000000"/>
                <w:u w:color="000000"/>
                <w:bdr w:val="nil"/>
              </w:rPr>
              <w:t xml:space="preserve">Evaluation form  test </w:t>
            </w:r>
            <w:proofErr w:type="spellStart"/>
            <w:r w:rsidRPr="00C57D62">
              <w:rPr>
                <w:rFonts w:ascii="Arial" w:eastAsia="Arial Unicode MS" w:hAnsi="Arial" w:cs="Arial Unicode MS"/>
                <w:smallCaps/>
                <w:color w:val="000000"/>
                <w:u w:color="000000"/>
                <w:bdr w:val="nil"/>
              </w:rPr>
              <w:t>Socrative</w:t>
            </w:r>
            <w:proofErr w:type="spellEnd"/>
          </w:p>
        </w:tc>
      </w:tr>
      <w:tr w:rsidR="00016D75" w:rsidRPr="00C57D62" w:rsidTr="009A07DF">
        <w:trPr>
          <w:trHeight w:val="320"/>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color w:val="000000"/>
                <w:u w:color="000000"/>
                <w:bdr w:val="nil"/>
              </w:rPr>
            </w:pPr>
            <w:r w:rsidRPr="00C57D62">
              <w:rPr>
                <w:rFonts w:ascii="Arial" w:eastAsia="Arial Unicode MS" w:hAnsi="Arial" w:cs="Arial Unicode MS"/>
                <w:color w:val="000000"/>
                <w:sz w:val="24"/>
                <w:szCs w:val="24"/>
                <w:u w:color="000000"/>
                <w:bdr w:val="nil"/>
              </w:rPr>
              <w:t>ITEM</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jc w:val="center"/>
              <w:rPr>
                <w:rFonts w:ascii="Arial" w:eastAsia="Arial Unicode MS" w:hAnsi="Arial" w:cs="Arial Unicode MS"/>
                <w:color w:val="000000"/>
                <w:u w:color="000000"/>
                <w:bdr w:val="nil"/>
              </w:rPr>
            </w:pPr>
            <w:r w:rsidRPr="00C57D62">
              <w:rPr>
                <w:rFonts w:ascii="Arial" w:eastAsia="Arial Unicode MS" w:hAnsi="Arial" w:cs="Arial Unicode MS"/>
                <w:color w:val="000000"/>
                <w:sz w:val="24"/>
                <w:szCs w:val="24"/>
                <w:u w:color="000000"/>
                <w:bdr w:val="nil"/>
              </w:rPr>
              <w:t>POINTS</w:t>
            </w:r>
          </w:p>
        </w:tc>
      </w:tr>
      <w:tr w:rsidR="00016D75" w:rsidRPr="00C57D62" w:rsidTr="009A07DF">
        <w:trPr>
          <w:trHeight w:val="620"/>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4F1D" w:rsidRPr="00C57D62" w:rsidRDefault="00314F1D" w:rsidP="00314F1D">
            <w:pPr>
              <w:pBdr>
                <w:top w:val="nil"/>
                <w:left w:val="nil"/>
                <w:bottom w:val="nil"/>
                <w:right w:val="nil"/>
                <w:between w:val="nil"/>
                <w:bar w:val="nil"/>
              </w:pBdr>
              <w:spacing w:line="20" w:lineRule="atLeast"/>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 xml:space="preserve">The vertical distance between bolts should be </w:t>
            </w:r>
          </w:p>
          <w:p w:rsidR="00DE4F18" w:rsidRPr="00C57D62" w:rsidRDefault="00DE4F18" w:rsidP="00DE4F18">
            <w:pPr>
              <w:pStyle w:val="ListParagraph"/>
              <w:numPr>
                <w:ilvl w:val="0"/>
                <w:numId w:val="8"/>
              </w:numPr>
              <w:pBdr>
                <w:top w:val="nil"/>
                <w:left w:val="nil"/>
                <w:bottom w:val="nil"/>
                <w:right w:val="nil"/>
                <w:between w:val="nil"/>
                <w:bar w:val="nil"/>
              </w:pBdr>
              <w:spacing w:line="20" w:lineRule="atLeast"/>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100-200 mm</w:t>
            </w:r>
          </w:p>
          <w:p w:rsidR="00DE4F18" w:rsidRPr="00C57D62" w:rsidRDefault="00DE4F18" w:rsidP="00DE4F18">
            <w:pPr>
              <w:pStyle w:val="ListParagraph"/>
              <w:numPr>
                <w:ilvl w:val="0"/>
                <w:numId w:val="8"/>
              </w:numPr>
              <w:pBdr>
                <w:top w:val="nil"/>
                <w:left w:val="nil"/>
                <w:bottom w:val="nil"/>
                <w:right w:val="nil"/>
                <w:between w:val="nil"/>
                <w:bar w:val="nil"/>
              </w:pBdr>
              <w:spacing w:line="20" w:lineRule="atLeast"/>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150-300 mm</w:t>
            </w:r>
          </w:p>
          <w:p w:rsidR="00DE4F18" w:rsidRPr="00C57D62" w:rsidRDefault="00DE4F18" w:rsidP="00DE4F18">
            <w:pPr>
              <w:pStyle w:val="ListParagraph"/>
              <w:numPr>
                <w:ilvl w:val="0"/>
                <w:numId w:val="8"/>
              </w:numPr>
              <w:pBdr>
                <w:top w:val="nil"/>
                <w:left w:val="nil"/>
                <w:bottom w:val="nil"/>
                <w:right w:val="nil"/>
                <w:between w:val="nil"/>
                <w:bar w:val="nil"/>
              </w:pBdr>
              <w:spacing w:line="20" w:lineRule="atLeast"/>
              <w:rPr>
                <w:rFonts w:ascii="Times New Roman" w:eastAsia="Arial Unicode MS" w:hAnsi="Times New Roman" w:cs="Times New Roman"/>
                <w:color w:val="000000"/>
                <w:sz w:val="24"/>
                <w:szCs w:val="24"/>
                <w:u w:color="000000"/>
                <w:bdr w:val="nil"/>
              </w:rPr>
            </w:pPr>
            <w:r w:rsidRPr="00C57D62">
              <w:rPr>
                <w:rFonts w:ascii="Times New Roman" w:eastAsia="Arial Unicode MS" w:hAnsi="Times New Roman" w:cs="Times New Roman"/>
                <w:color w:val="000000"/>
                <w:sz w:val="24"/>
                <w:szCs w:val="24"/>
                <w:u w:color="000000"/>
                <w:bdr w:val="nil"/>
              </w:rPr>
              <w:t>50-100 mm</w:t>
            </w:r>
          </w:p>
          <w:p w:rsidR="00016D75" w:rsidRPr="00C57D62" w:rsidRDefault="00016D75" w:rsidP="00DE4F18">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2E0FD2"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  2 p</w:t>
            </w:r>
          </w:p>
        </w:tc>
      </w:tr>
      <w:tr w:rsidR="00016D75" w:rsidRPr="00C57D62" w:rsidTr="009A07DF">
        <w:trPr>
          <w:trHeight w:val="620"/>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4F18" w:rsidRPr="00C57D62" w:rsidRDefault="00314F1D" w:rsidP="00DE4F18">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The advantages of the core with yoke are:</w:t>
            </w:r>
          </w:p>
          <w:p w:rsidR="00314F1D" w:rsidRPr="00C57D62" w:rsidRDefault="00314F1D" w:rsidP="00314F1D">
            <w:pPr>
              <w:pStyle w:val="ListParagraph"/>
              <w:numPr>
                <w:ilvl w:val="0"/>
                <w:numId w:val="14"/>
              </w:num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on the processed surfaces can appear big loss outbreaks </w:t>
            </w:r>
          </w:p>
          <w:p w:rsidR="00314F1D" w:rsidRPr="00C57D62" w:rsidRDefault="00314F1D" w:rsidP="00314F1D">
            <w:pPr>
              <w:pStyle w:val="ListParagraph"/>
              <w:numPr>
                <w:ilvl w:val="0"/>
                <w:numId w:val="14"/>
              </w:num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the necessity to use special binding constructions in a single element for the yoke and the column (the width of the core increases)</w:t>
            </w:r>
          </w:p>
          <w:p w:rsidR="00314F1D" w:rsidRPr="00C57D62" w:rsidRDefault="00314F1D" w:rsidP="00314F1D">
            <w:pPr>
              <w:pStyle w:val="ListParagraph"/>
              <w:numPr>
                <w:ilvl w:val="0"/>
                <w:numId w:val="14"/>
              </w:num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the easiness of assembly and disassembly </w:t>
            </w: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9A07DF"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2 p</w:t>
            </w:r>
          </w:p>
        </w:tc>
      </w:tr>
      <w:tr w:rsidR="00016D75" w:rsidRPr="00C57D62" w:rsidTr="009A07DF">
        <w:trPr>
          <w:trHeight w:val="3020"/>
        </w:trPr>
        <w:tc>
          <w:tcPr>
            <w:tcW w:w="4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3EAD" w:rsidRPr="00C57D62" w:rsidRDefault="00C83EAD" w:rsidP="00C83EAD">
            <w:pPr>
              <w:rPr>
                <w:rFonts w:ascii="Times New Roman" w:eastAsiaTheme="minorEastAsia" w:hAnsi="Times New Roman" w:cs="Times New Roman"/>
              </w:rPr>
            </w:pPr>
            <w:r w:rsidRPr="00C57D62">
              <w:rPr>
                <w:rFonts w:ascii="Times New Roman" w:eastAsiaTheme="minorEastAsia" w:hAnsi="Times New Roman" w:cs="Times New Roman"/>
              </w:rPr>
              <w:t xml:space="preserve">3. A core assembled through weaving is made of layers of sheet plates layered through weaving in a system of two cycles (A).  </w:t>
            </w:r>
          </w:p>
          <w:p w:rsidR="00016D75" w:rsidRPr="00C57D62" w:rsidRDefault="00016D75" w:rsidP="0082301D">
            <w:pPr>
              <w:rPr>
                <w:rFonts w:ascii="Times New Roman" w:eastAsiaTheme="minorEastAsia" w:hAnsi="Times New Roman" w:cs="Times New Roman"/>
                <w:sz w:val="24"/>
                <w:szCs w:val="24"/>
              </w:rPr>
            </w:pPr>
          </w:p>
        </w:tc>
        <w:tc>
          <w:tcPr>
            <w:tcW w:w="2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16D75" w:rsidRPr="00C57D62" w:rsidRDefault="009A07DF"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2 p</w:t>
            </w:r>
          </w:p>
        </w:tc>
      </w:tr>
      <w:tr w:rsidR="00016D75" w:rsidRPr="00C57D62" w:rsidTr="009A07DF">
        <w:trPr>
          <w:trHeight w:val="1440"/>
        </w:trPr>
        <w:tc>
          <w:tcPr>
            <w:tcW w:w="4009"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16D75" w:rsidRPr="00C57D62" w:rsidRDefault="009A07DF" w:rsidP="00006AE0">
            <w:pPr>
              <w:pBdr>
                <w:top w:val="nil"/>
                <w:left w:val="nil"/>
                <w:bottom w:val="nil"/>
                <w:right w:val="nil"/>
                <w:between w:val="nil"/>
                <w:bar w:val="nil"/>
              </w:pBdr>
              <w:spacing w:line="20" w:lineRule="atLeast"/>
              <w:rPr>
                <w:rFonts w:ascii="Times New Roman" w:eastAsia="Arial Unicode MS" w:hAnsi="Times New Roman" w:cs="Times New Roman"/>
                <w:bCs/>
                <w:color w:val="000000"/>
                <w:sz w:val="24"/>
                <w:szCs w:val="24"/>
                <w:u w:color="000000"/>
                <w:bdr w:val="nil"/>
              </w:rPr>
            </w:pPr>
            <w:r w:rsidRPr="00C57D62">
              <w:rPr>
                <w:rFonts w:ascii="Arial" w:eastAsia="Arial Unicode MS" w:hAnsi="Arial" w:cs="Arial Unicode MS"/>
                <w:color w:val="000000"/>
                <w:u w:color="000000"/>
                <w:bdr w:val="nil"/>
              </w:rPr>
              <w:t>4</w:t>
            </w:r>
            <w:r w:rsidRPr="00C57D62">
              <w:rPr>
                <w:rFonts w:ascii="Times New Roman" w:eastAsia="Arial Unicode MS" w:hAnsi="Times New Roman" w:cs="Times New Roman"/>
                <w:bCs/>
                <w:color w:val="000000"/>
                <w:sz w:val="24"/>
                <w:szCs w:val="24"/>
                <w:u w:color="000000"/>
                <w:bdr w:val="nil"/>
              </w:rPr>
              <w:t xml:space="preserve">. </w:t>
            </w:r>
            <w:r w:rsidR="00006AE0" w:rsidRPr="00C57D62">
              <w:rPr>
                <w:rFonts w:ascii="Times New Roman" w:eastAsia="Arial Unicode MS" w:hAnsi="Times New Roman" w:cs="Times New Roman"/>
                <w:bCs/>
                <w:color w:val="000000"/>
                <w:sz w:val="24"/>
                <w:szCs w:val="24"/>
                <w:u w:color="000000"/>
                <w:bdr w:val="nil"/>
              </w:rPr>
              <w:t>Assembling the columns, from a magnetic point of view, would be more convenient if done without bolts. Using bolts leads to the increase of the iron section and the lowering of iron loss and magnetic flow. (F).</w:t>
            </w:r>
          </w:p>
        </w:tc>
        <w:tc>
          <w:tcPr>
            <w:tcW w:w="244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 xml:space="preserve"> </w:t>
            </w:r>
            <w:r w:rsidR="009A07DF" w:rsidRPr="00C57D62">
              <w:rPr>
                <w:rFonts w:ascii="Arial" w:eastAsia="Arial Unicode MS" w:hAnsi="Arial" w:cs="Arial Unicode MS"/>
                <w:color w:val="000000"/>
                <w:u w:color="000000"/>
                <w:bdr w:val="nil"/>
              </w:rPr>
              <w:t>2 p</w:t>
            </w:r>
          </w:p>
          <w:p w:rsidR="00016D75" w:rsidRPr="00C57D62" w:rsidRDefault="00016D75"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p>
        </w:tc>
      </w:tr>
      <w:tr w:rsidR="009A07DF" w:rsidRPr="00C57D62" w:rsidTr="009A07DF">
        <w:trPr>
          <w:trHeight w:val="1410"/>
        </w:trPr>
        <w:tc>
          <w:tcPr>
            <w:tcW w:w="4009"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7DF" w:rsidRPr="00C57D62" w:rsidRDefault="006D025A" w:rsidP="00016D75">
            <w:pPr>
              <w:pBdr>
                <w:top w:val="nil"/>
                <w:left w:val="nil"/>
                <w:bottom w:val="nil"/>
                <w:right w:val="nil"/>
                <w:between w:val="nil"/>
                <w:bar w:val="nil"/>
              </w:pBdr>
              <w:spacing w:after="0" w:line="20" w:lineRule="atLeast"/>
              <w:rPr>
                <w:rFonts w:ascii="Times New Roman" w:eastAsiaTheme="minorEastAsia" w:hAnsi="Times New Roman" w:cs="Times New Roman"/>
                <w:bCs/>
                <w:color w:val="000000" w:themeColor="text1"/>
                <w:kern w:val="24"/>
                <w:sz w:val="24"/>
                <w:szCs w:val="24"/>
              </w:rPr>
            </w:pPr>
            <w:r w:rsidRPr="00C57D62">
              <w:rPr>
                <w:rFonts w:ascii="Times New Roman" w:eastAsia="Arial Unicode MS" w:hAnsi="Times New Roman" w:cs="Times New Roman"/>
                <w:color w:val="000000"/>
                <w:sz w:val="24"/>
                <w:szCs w:val="24"/>
                <w:u w:color="000000"/>
                <w:bdr w:val="nil"/>
              </w:rPr>
              <w:t>5.</w:t>
            </w:r>
            <w:r w:rsidR="0082301D" w:rsidRPr="00C57D62">
              <w:rPr>
                <w:rFonts w:ascii="Times New Roman" w:eastAsiaTheme="minorEastAsia" w:hAnsi="Times New Roman" w:cs="Times New Roman"/>
                <w:bCs/>
                <w:color w:val="000000" w:themeColor="text1"/>
                <w:kern w:val="24"/>
                <w:sz w:val="24"/>
                <w:szCs w:val="24"/>
              </w:rPr>
              <w:t xml:space="preserve"> </w:t>
            </w:r>
            <w:r w:rsidR="00006AE0" w:rsidRPr="00C57D62">
              <w:rPr>
                <w:rFonts w:ascii="Times New Roman" w:eastAsiaTheme="minorEastAsia" w:hAnsi="Times New Roman" w:cs="Times New Roman"/>
                <w:bCs/>
                <w:color w:val="000000" w:themeColor="text1"/>
                <w:kern w:val="24"/>
                <w:sz w:val="24"/>
                <w:szCs w:val="24"/>
              </w:rPr>
              <w:t xml:space="preserve">For cores with applied yokes, each column forms a </w:t>
            </w:r>
            <w:r w:rsidR="00C57D62" w:rsidRPr="00C57D62">
              <w:rPr>
                <w:rFonts w:ascii="Times New Roman" w:eastAsiaTheme="minorEastAsia" w:hAnsi="Times New Roman" w:cs="Times New Roman"/>
                <w:bCs/>
                <w:color w:val="000000" w:themeColor="text1"/>
                <w:kern w:val="24"/>
                <w:sz w:val="24"/>
                <w:szCs w:val="24"/>
              </w:rPr>
              <w:t>whole that</w:t>
            </w:r>
            <w:r w:rsidR="00006AE0" w:rsidRPr="00C57D62">
              <w:rPr>
                <w:rFonts w:ascii="Times New Roman" w:eastAsiaTheme="minorEastAsia" w:hAnsi="Times New Roman" w:cs="Times New Roman"/>
                <w:bCs/>
                <w:color w:val="000000" w:themeColor="text1"/>
                <w:kern w:val="24"/>
                <w:sz w:val="24"/>
                <w:szCs w:val="24"/>
              </w:rPr>
              <w:t xml:space="preserve"> has to be stiffened using two rows of bolts. (A). </w:t>
            </w:r>
          </w:p>
        </w:tc>
        <w:tc>
          <w:tcPr>
            <w:tcW w:w="244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A07DF" w:rsidRPr="00C57D62" w:rsidRDefault="006D025A" w:rsidP="00016D75">
            <w:pPr>
              <w:pBdr>
                <w:top w:val="nil"/>
                <w:left w:val="nil"/>
                <w:bottom w:val="nil"/>
                <w:right w:val="nil"/>
                <w:between w:val="nil"/>
                <w:bar w:val="nil"/>
              </w:pBdr>
              <w:spacing w:after="0" w:line="20" w:lineRule="atLeast"/>
              <w:rPr>
                <w:rFonts w:ascii="Arial" w:eastAsia="Arial Unicode MS" w:hAnsi="Arial" w:cs="Arial Unicode MS"/>
                <w:color w:val="000000"/>
                <w:u w:color="000000"/>
                <w:bdr w:val="nil"/>
              </w:rPr>
            </w:pPr>
            <w:r w:rsidRPr="00C57D62">
              <w:rPr>
                <w:rFonts w:ascii="Arial" w:eastAsia="Arial Unicode MS" w:hAnsi="Arial" w:cs="Arial Unicode MS"/>
                <w:color w:val="000000"/>
                <w:u w:color="000000"/>
                <w:bdr w:val="nil"/>
              </w:rPr>
              <w:t>2 p</w:t>
            </w:r>
          </w:p>
        </w:tc>
      </w:tr>
    </w:tbl>
    <w:p w:rsidR="00016D75" w:rsidRPr="00C57D62" w:rsidRDefault="00016D75" w:rsidP="00EE4AC5">
      <w:pPr>
        <w:widowControl w:val="0"/>
        <w:pBdr>
          <w:top w:val="nil"/>
          <w:left w:val="nil"/>
          <w:bottom w:val="nil"/>
          <w:right w:val="nil"/>
          <w:between w:val="nil"/>
          <w:bar w:val="nil"/>
        </w:pBdr>
        <w:tabs>
          <w:tab w:val="left" w:pos="2580"/>
        </w:tabs>
        <w:spacing w:after="0"/>
        <w:rPr>
          <w:rFonts w:ascii="Arial" w:eastAsia="Arial Unicode MS" w:hAnsi="Arial" w:cs="Arial Unicode MS"/>
          <w:color w:val="000000"/>
          <w:sz w:val="24"/>
          <w:szCs w:val="24"/>
          <w:u w:color="000000"/>
          <w:bdr w:val="nil"/>
        </w:rPr>
      </w:pPr>
      <w:bookmarkStart w:id="0" w:name="_GoBack"/>
      <w:bookmarkEnd w:id="0"/>
    </w:p>
    <w:sectPr w:rsidR="00016D75" w:rsidRPr="00C57D62">
      <w:headerReference w:type="default" r:id="rId10"/>
      <w:footerReference w:type="default" r:id="rId11"/>
      <w:pgSz w:w="11900" w:h="16840"/>
      <w:pgMar w:top="1985" w:right="1418" w:bottom="1418" w:left="1418" w:header="567" w:footer="5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88" w:rsidRDefault="00477488">
      <w:pPr>
        <w:spacing w:after="0" w:line="240" w:lineRule="auto"/>
      </w:pPr>
      <w:r>
        <w:separator/>
      </w:r>
    </w:p>
  </w:endnote>
  <w:endnote w:type="continuationSeparator" w:id="0">
    <w:p w:rsidR="00477488" w:rsidRDefault="00477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72" w:rsidRDefault="00477488">
    <w:pPr>
      <w:pStyle w:val="Footer"/>
      <w:tabs>
        <w:tab w:val="right" w:pos="9044"/>
      </w:tabs>
      <w:rPr>
        <w:b/>
        <w:bCs/>
        <w:i/>
        <w:iCs/>
        <w:sz w:val="12"/>
        <w:szCs w:val="12"/>
      </w:rPr>
    </w:pPr>
  </w:p>
  <w:p w:rsidR="00190C72" w:rsidRDefault="006F5D26">
    <w:pPr>
      <w:jc w:val="center"/>
      <w:rPr>
        <w:rFonts w:ascii="Arial Narrow" w:eastAsia="Arial Narrow" w:hAnsi="Arial Narrow" w:cs="Arial Narrow"/>
        <w:b/>
        <w:bCs/>
        <w:sz w:val="18"/>
        <w:szCs w:val="18"/>
      </w:rPr>
    </w:pPr>
    <w:r>
      <w:rPr>
        <w:rFonts w:ascii="Arial Narrow" w:hAnsi="Arial Narrow"/>
        <w:b/>
        <w:bCs/>
        <w:sz w:val="18"/>
        <w:szCs w:val="18"/>
      </w:rPr>
      <w:t>FLIP2LEARN – F2L</w:t>
    </w:r>
  </w:p>
  <w:p w:rsidR="00190C72" w:rsidRDefault="006F5D26">
    <w:pPr>
      <w:jc w:val="center"/>
      <w:rPr>
        <w:rFonts w:ascii="Arial Narrow" w:eastAsia="Arial Narrow" w:hAnsi="Arial Narrow" w:cs="Arial Narrow"/>
        <w:sz w:val="18"/>
        <w:szCs w:val="18"/>
      </w:rPr>
    </w:pPr>
    <w:r>
      <w:rPr>
        <w:rFonts w:ascii="Arial Narrow" w:hAnsi="Arial Narrow"/>
        <w:sz w:val="18"/>
        <w:szCs w:val="18"/>
      </w:rPr>
      <w:t>Erasmus + Programme Strategic Partnership for School Education</w:t>
    </w:r>
  </w:p>
  <w:p w:rsidR="00190C72" w:rsidRDefault="006F5D26">
    <w:pPr>
      <w:jc w:val="center"/>
      <w:rPr>
        <w:rFonts w:ascii="Arial Narrow" w:eastAsia="Arial Narrow" w:hAnsi="Arial Narrow" w:cs="Arial Narrow"/>
        <w:sz w:val="18"/>
        <w:szCs w:val="18"/>
      </w:rPr>
    </w:pPr>
    <w:r>
      <w:rPr>
        <w:rFonts w:ascii="Arial Narrow" w:hAnsi="Arial Narrow"/>
        <w:sz w:val="18"/>
        <w:szCs w:val="18"/>
      </w:rPr>
      <w:t>AGREEMENT n. 2017-1-IT02-KA201-036948 -CUP: H89D17001200006</w:t>
    </w:r>
  </w:p>
  <w:p w:rsidR="00190C72" w:rsidRDefault="006F5D26">
    <w:pPr>
      <w:pStyle w:val="Header"/>
      <w:tabs>
        <w:tab w:val="right" w:pos="9044"/>
      </w:tabs>
    </w:pPr>
    <w:r>
      <w:rPr>
        <w:noProof/>
      </w:rPr>
      <w:drawing>
        <wp:inline distT="0" distB="0" distL="0" distR="0" wp14:anchorId="3FD1E968" wp14:editId="72F3FE4A">
          <wp:extent cx="5755640" cy="735443"/>
          <wp:effectExtent l="0" t="0" r="0" b="0"/>
          <wp:docPr id="3" name="officeArt object" descr="WORK:PROGETTI:FLIP2LEARN:footer_a4.jpg"/>
          <wp:cNvGraphicFramePr/>
          <a:graphic xmlns:a="http://schemas.openxmlformats.org/drawingml/2006/main">
            <a:graphicData uri="http://schemas.openxmlformats.org/drawingml/2006/picture">
              <pic:pic xmlns:pic="http://schemas.openxmlformats.org/drawingml/2006/picture">
                <pic:nvPicPr>
                  <pic:cNvPr id="1073741826" name="image2.jpeg" descr="WORK:PROGETTI:FLIP2LEARN:footer_a4.jpg"/>
                  <pic:cNvPicPr>
                    <a:picLocks noChangeAspect="1"/>
                  </pic:cNvPicPr>
                </pic:nvPicPr>
                <pic:blipFill>
                  <a:blip r:embed="rId1">
                    <a:extLst/>
                  </a:blip>
                  <a:stretch>
                    <a:fillRect/>
                  </a:stretch>
                </pic:blipFill>
                <pic:spPr>
                  <a:xfrm>
                    <a:off x="0" y="0"/>
                    <a:ext cx="5755640" cy="735443"/>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88" w:rsidRDefault="00477488">
      <w:pPr>
        <w:spacing w:after="0" w:line="240" w:lineRule="auto"/>
      </w:pPr>
      <w:r>
        <w:separator/>
      </w:r>
    </w:p>
  </w:footnote>
  <w:footnote w:type="continuationSeparator" w:id="0">
    <w:p w:rsidR="00477488" w:rsidRDefault="00477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72" w:rsidRDefault="006F5D26">
    <w:pPr>
      <w:pStyle w:val="Header"/>
      <w:tabs>
        <w:tab w:val="right" w:pos="9044"/>
      </w:tabs>
    </w:pPr>
    <w:r>
      <w:rPr>
        <w:noProof/>
      </w:rPr>
      <w:drawing>
        <wp:inline distT="0" distB="0" distL="0" distR="0" wp14:anchorId="2842173C" wp14:editId="0A823257">
          <wp:extent cx="5755640" cy="735072"/>
          <wp:effectExtent l="0" t="0" r="0" b="0"/>
          <wp:docPr id="2" name="officeArt object" descr="WORK:PROGETTI:FLIP2LEARN:header_a4.jpg"/>
          <wp:cNvGraphicFramePr/>
          <a:graphic xmlns:a="http://schemas.openxmlformats.org/drawingml/2006/main">
            <a:graphicData uri="http://schemas.openxmlformats.org/drawingml/2006/picture">
              <pic:pic xmlns:pic="http://schemas.openxmlformats.org/drawingml/2006/picture">
                <pic:nvPicPr>
                  <pic:cNvPr id="1073741825" name="image1.jpeg" descr="WORK:PROGETTI:FLIP2LEARN:header_a4.jpg"/>
                  <pic:cNvPicPr>
                    <a:picLocks noChangeAspect="1"/>
                  </pic:cNvPicPr>
                </pic:nvPicPr>
                <pic:blipFill>
                  <a:blip r:embed="rId1">
                    <a:extLst/>
                  </a:blip>
                  <a:stretch>
                    <a:fillRect/>
                  </a:stretch>
                </pic:blipFill>
                <pic:spPr>
                  <a:xfrm>
                    <a:off x="0" y="0"/>
                    <a:ext cx="5755640" cy="735072"/>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DE4"/>
    <w:multiLevelType w:val="hybridMultilevel"/>
    <w:tmpl w:val="3F0E6816"/>
    <w:lvl w:ilvl="0" w:tplc="F2C2AA00">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876804"/>
    <w:multiLevelType w:val="hybridMultilevel"/>
    <w:tmpl w:val="6234E100"/>
    <w:lvl w:ilvl="0" w:tplc="709A651C">
      <w:start w:val="1"/>
      <w:numFmt w:val="bullet"/>
      <w:lvlText w:val="-"/>
      <w:lvlJc w:val="left"/>
      <w:pPr>
        <w:tabs>
          <w:tab w:val="num" w:pos="720"/>
        </w:tabs>
        <w:ind w:left="720" w:hanging="360"/>
      </w:pPr>
      <w:rPr>
        <w:rFonts w:ascii="Times New Roman" w:hAnsi="Times New Roman" w:hint="default"/>
      </w:rPr>
    </w:lvl>
    <w:lvl w:ilvl="1" w:tplc="4E428D50" w:tentative="1">
      <w:start w:val="1"/>
      <w:numFmt w:val="bullet"/>
      <w:lvlText w:val="-"/>
      <w:lvlJc w:val="left"/>
      <w:pPr>
        <w:tabs>
          <w:tab w:val="num" w:pos="1440"/>
        </w:tabs>
        <w:ind w:left="1440" w:hanging="360"/>
      </w:pPr>
      <w:rPr>
        <w:rFonts w:ascii="Times New Roman" w:hAnsi="Times New Roman" w:hint="default"/>
      </w:rPr>
    </w:lvl>
    <w:lvl w:ilvl="2" w:tplc="AFAA9C9A" w:tentative="1">
      <w:start w:val="1"/>
      <w:numFmt w:val="bullet"/>
      <w:lvlText w:val="-"/>
      <w:lvlJc w:val="left"/>
      <w:pPr>
        <w:tabs>
          <w:tab w:val="num" w:pos="2160"/>
        </w:tabs>
        <w:ind w:left="2160" w:hanging="360"/>
      </w:pPr>
      <w:rPr>
        <w:rFonts w:ascii="Times New Roman" w:hAnsi="Times New Roman" w:hint="default"/>
      </w:rPr>
    </w:lvl>
    <w:lvl w:ilvl="3" w:tplc="5F1AFDC6" w:tentative="1">
      <w:start w:val="1"/>
      <w:numFmt w:val="bullet"/>
      <w:lvlText w:val="-"/>
      <w:lvlJc w:val="left"/>
      <w:pPr>
        <w:tabs>
          <w:tab w:val="num" w:pos="2880"/>
        </w:tabs>
        <w:ind w:left="2880" w:hanging="360"/>
      </w:pPr>
      <w:rPr>
        <w:rFonts w:ascii="Times New Roman" w:hAnsi="Times New Roman" w:hint="default"/>
      </w:rPr>
    </w:lvl>
    <w:lvl w:ilvl="4" w:tplc="223A7A46" w:tentative="1">
      <w:start w:val="1"/>
      <w:numFmt w:val="bullet"/>
      <w:lvlText w:val="-"/>
      <w:lvlJc w:val="left"/>
      <w:pPr>
        <w:tabs>
          <w:tab w:val="num" w:pos="3600"/>
        </w:tabs>
        <w:ind w:left="3600" w:hanging="360"/>
      </w:pPr>
      <w:rPr>
        <w:rFonts w:ascii="Times New Roman" w:hAnsi="Times New Roman" w:hint="default"/>
      </w:rPr>
    </w:lvl>
    <w:lvl w:ilvl="5" w:tplc="6E983C2C" w:tentative="1">
      <w:start w:val="1"/>
      <w:numFmt w:val="bullet"/>
      <w:lvlText w:val="-"/>
      <w:lvlJc w:val="left"/>
      <w:pPr>
        <w:tabs>
          <w:tab w:val="num" w:pos="4320"/>
        </w:tabs>
        <w:ind w:left="4320" w:hanging="360"/>
      </w:pPr>
      <w:rPr>
        <w:rFonts w:ascii="Times New Roman" w:hAnsi="Times New Roman" w:hint="default"/>
      </w:rPr>
    </w:lvl>
    <w:lvl w:ilvl="6" w:tplc="B9D80280" w:tentative="1">
      <w:start w:val="1"/>
      <w:numFmt w:val="bullet"/>
      <w:lvlText w:val="-"/>
      <w:lvlJc w:val="left"/>
      <w:pPr>
        <w:tabs>
          <w:tab w:val="num" w:pos="5040"/>
        </w:tabs>
        <w:ind w:left="5040" w:hanging="360"/>
      </w:pPr>
      <w:rPr>
        <w:rFonts w:ascii="Times New Roman" w:hAnsi="Times New Roman" w:hint="default"/>
      </w:rPr>
    </w:lvl>
    <w:lvl w:ilvl="7" w:tplc="47BC6F58" w:tentative="1">
      <w:start w:val="1"/>
      <w:numFmt w:val="bullet"/>
      <w:lvlText w:val="-"/>
      <w:lvlJc w:val="left"/>
      <w:pPr>
        <w:tabs>
          <w:tab w:val="num" w:pos="5760"/>
        </w:tabs>
        <w:ind w:left="5760" w:hanging="360"/>
      </w:pPr>
      <w:rPr>
        <w:rFonts w:ascii="Times New Roman" w:hAnsi="Times New Roman" w:hint="default"/>
      </w:rPr>
    </w:lvl>
    <w:lvl w:ilvl="8" w:tplc="FD44AF7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F85E9A"/>
    <w:multiLevelType w:val="hybridMultilevel"/>
    <w:tmpl w:val="005E93F6"/>
    <w:lvl w:ilvl="0" w:tplc="D716FB4A">
      <w:start w:val="1"/>
      <w:numFmt w:val="bullet"/>
      <w:lvlText w:val="-"/>
      <w:lvlJc w:val="left"/>
      <w:pPr>
        <w:ind w:left="420" w:hanging="360"/>
      </w:pPr>
      <w:rPr>
        <w:rFonts w:ascii="Arial" w:eastAsia="Arial Unicode MS"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BF77F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B5F1F79"/>
    <w:multiLevelType w:val="hybridMultilevel"/>
    <w:tmpl w:val="CD0A6DB4"/>
    <w:lvl w:ilvl="0" w:tplc="0A94176E">
      <w:start w:val="1"/>
      <w:numFmt w:val="lowerLetter"/>
      <w:lvlText w:val="%1."/>
      <w:lvlJc w:val="left"/>
      <w:pPr>
        <w:ind w:left="720" w:hanging="360"/>
      </w:pPr>
      <w:rPr>
        <w:rFonts w:ascii="Times New Roman" w:eastAsia="Arial Unicode MS" w:hAnsi="Times New Roman" w:cs="Times New Roman"/>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9E0FCA"/>
    <w:multiLevelType w:val="hybridMultilevel"/>
    <w:tmpl w:val="AE3CC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D046D"/>
    <w:multiLevelType w:val="hybridMultilevel"/>
    <w:tmpl w:val="0BC6F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AE70DC"/>
    <w:multiLevelType w:val="hybridMultilevel"/>
    <w:tmpl w:val="A766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12B66"/>
    <w:multiLevelType w:val="hybridMultilevel"/>
    <w:tmpl w:val="C614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37B87"/>
    <w:multiLevelType w:val="hybridMultilevel"/>
    <w:tmpl w:val="709CB370"/>
    <w:lvl w:ilvl="0" w:tplc="62AA87B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413784C"/>
    <w:multiLevelType w:val="hybridMultilevel"/>
    <w:tmpl w:val="B4B8A74A"/>
    <w:lvl w:ilvl="0" w:tplc="F434106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9577CC1"/>
    <w:multiLevelType w:val="hybridMultilevel"/>
    <w:tmpl w:val="A244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3D1B45"/>
    <w:multiLevelType w:val="hybridMultilevel"/>
    <w:tmpl w:val="24C02C94"/>
    <w:lvl w:ilvl="0" w:tplc="182E2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F250D83"/>
    <w:multiLevelType w:val="hybridMultilevel"/>
    <w:tmpl w:val="291A3924"/>
    <w:lvl w:ilvl="0" w:tplc="1FA2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6"/>
  </w:num>
  <w:num w:numId="4">
    <w:abstractNumId w:val="1"/>
  </w:num>
  <w:num w:numId="5">
    <w:abstractNumId w:val="12"/>
  </w:num>
  <w:num w:numId="6">
    <w:abstractNumId w:val="0"/>
  </w:num>
  <w:num w:numId="7">
    <w:abstractNumId w:val="10"/>
  </w:num>
  <w:num w:numId="8">
    <w:abstractNumId w:val="4"/>
  </w:num>
  <w:num w:numId="9">
    <w:abstractNumId w:val="9"/>
  </w:num>
  <w:num w:numId="10">
    <w:abstractNumId w:val="13"/>
  </w:num>
  <w:num w:numId="11">
    <w:abstractNumId w:val="11"/>
  </w:num>
  <w:num w:numId="12">
    <w:abstractNumId w:val="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75"/>
    <w:rsid w:val="00001B42"/>
    <w:rsid w:val="00006AE0"/>
    <w:rsid w:val="00010171"/>
    <w:rsid w:val="00016D75"/>
    <w:rsid w:val="000374DE"/>
    <w:rsid w:val="00086071"/>
    <w:rsid w:val="000918D5"/>
    <w:rsid w:val="000A0356"/>
    <w:rsid w:val="000A52E7"/>
    <w:rsid w:val="000C0576"/>
    <w:rsid w:val="000E019D"/>
    <w:rsid w:val="001F3A20"/>
    <w:rsid w:val="00215AC5"/>
    <w:rsid w:val="00216143"/>
    <w:rsid w:val="00227254"/>
    <w:rsid w:val="002E0FD2"/>
    <w:rsid w:val="002E2642"/>
    <w:rsid w:val="002E5EAA"/>
    <w:rsid w:val="002F7785"/>
    <w:rsid w:val="00314F1D"/>
    <w:rsid w:val="003214DE"/>
    <w:rsid w:val="00372FAB"/>
    <w:rsid w:val="0038065E"/>
    <w:rsid w:val="0042251A"/>
    <w:rsid w:val="004356CC"/>
    <w:rsid w:val="004532A2"/>
    <w:rsid w:val="00465F2C"/>
    <w:rsid w:val="00477488"/>
    <w:rsid w:val="00552861"/>
    <w:rsid w:val="005979E0"/>
    <w:rsid w:val="005A14F2"/>
    <w:rsid w:val="005A45EA"/>
    <w:rsid w:val="005B0F7C"/>
    <w:rsid w:val="005D5E5C"/>
    <w:rsid w:val="005F470E"/>
    <w:rsid w:val="006404EA"/>
    <w:rsid w:val="006D025A"/>
    <w:rsid w:val="006D5AE1"/>
    <w:rsid w:val="006F5D26"/>
    <w:rsid w:val="00730EC8"/>
    <w:rsid w:val="00736AE7"/>
    <w:rsid w:val="007A730C"/>
    <w:rsid w:val="007C2C89"/>
    <w:rsid w:val="0082301D"/>
    <w:rsid w:val="008457A5"/>
    <w:rsid w:val="00855DB2"/>
    <w:rsid w:val="008570BC"/>
    <w:rsid w:val="00860DA0"/>
    <w:rsid w:val="00987AA9"/>
    <w:rsid w:val="009A07DF"/>
    <w:rsid w:val="009B2DEC"/>
    <w:rsid w:val="009E637D"/>
    <w:rsid w:val="009F7CD9"/>
    <w:rsid w:val="00A2744A"/>
    <w:rsid w:val="00A33E91"/>
    <w:rsid w:val="00A54197"/>
    <w:rsid w:val="00A664E1"/>
    <w:rsid w:val="00A77B38"/>
    <w:rsid w:val="00A933C1"/>
    <w:rsid w:val="00AA2A4D"/>
    <w:rsid w:val="00B163E9"/>
    <w:rsid w:val="00B27790"/>
    <w:rsid w:val="00B27D0D"/>
    <w:rsid w:val="00B45027"/>
    <w:rsid w:val="00B47C0A"/>
    <w:rsid w:val="00B900C8"/>
    <w:rsid w:val="00BB6CCB"/>
    <w:rsid w:val="00BD10E2"/>
    <w:rsid w:val="00BF4B27"/>
    <w:rsid w:val="00BF7B48"/>
    <w:rsid w:val="00C57D62"/>
    <w:rsid w:val="00C83EAD"/>
    <w:rsid w:val="00CD034E"/>
    <w:rsid w:val="00D16AAB"/>
    <w:rsid w:val="00D3236A"/>
    <w:rsid w:val="00D56972"/>
    <w:rsid w:val="00DE4F18"/>
    <w:rsid w:val="00E00509"/>
    <w:rsid w:val="00E00E2C"/>
    <w:rsid w:val="00E0127B"/>
    <w:rsid w:val="00E25665"/>
    <w:rsid w:val="00E574C7"/>
    <w:rsid w:val="00E613E5"/>
    <w:rsid w:val="00E74D0D"/>
    <w:rsid w:val="00EA0004"/>
    <w:rsid w:val="00EC2118"/>
    <w:rsid w:val="00EE4AC5"/>
    <w:rsid w:val="00F0226F"/>
    <w:rsid w:val="00F21802"/>
    <w:rsid w:val="00F60D6C"/>
    <w:rsid w:val="00FB265A"/>
    <w:rsid w:val="00FF4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D75"/>
  </w:style>
  <w:style w:type="paragraph" w:styleId="Footer">
    <w:name w:val="footer"/>
    <w:basedOn w:val="Normal"/>
    <w:link w:val="FooterChar"/>
    <w:uiPriority w:val="99"/>
    <w:semiHidden/>
    <w:unhideWhenUsed/>
    <w:rsid w:val="00016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D75"/>
  </w:style>
  <w:style w:type="paragraph" w:styleId="BalloonText">
    <w:name w:val="Balloon Text"/>
    <w:basedOn w:val="Normal"/>
    <w:link w:val="BalloonTextChar"/>
    <w:uiPriority w:val="99"/>
    <w:semiHidden/>
    <w:unhideWhenUsed/>
    <w:rsid w:val="0001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75"/>
    <w:rPr>
      <w:rFonts w:ascii="Tahoma" w:hAnsi="Tahoma" w:cs="Tahoma"/>
      <w:sz w:val="16"/>
      <w:szCs w:val="16"/>
    </w:rPr>
  </w:style>
  <w:style w:type="paragraph" w:styleId="NormalWeb">
    <w:name w:val="Normal (Web)"/>
    <w:basedOn w:val="Normal"/>
    <w:uiPriority w:val="99"/>
    <w:semiHidden/>
    <w:unhideWhenUsed/>
    <w:rsid w:val="00016D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6D75"/>
    <w:pPr>
      <w:ind w:left="720"/>
      <w:contextualSpacing/>
    </w:pPr>
  </w:style>
  <w:style w:type="paragraph" w:styleId="BodyTextIndent">
    <w:name w:val="Body Text Indent"/>
    <w:link w:val="BodyTextIndentChar"/>
    <w:rsid w:val="00016D75"/>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0"/>
      <w:szCs w:val="20"/>
      <w:u w:color="000000"/>
      <w:bdr w:val="nil"/>
      <w:lang w:val="it-IT"/>
    </w:rPr>
  </w:style>
  <w:style w:type="character" w:customStyle="1" w:styleId="BodyTextIndentChar">
    <w:name w:val="Body Text Indent Char"/>
    <w:basedOn w:val="DefaultParagraphFont"/>
    <w:link w:val="BodyTextIndent"/>
    <w:rsid w:val="00016D75"/>
    <w:rPr>
      <w:rFonts w:ascii="Times New Roman" w:eastAsia="Arial Unicode MS" w:hAnsi="Times New Roman" w:cs="Arial Unicode MS"/>
      <w:color w:val="000000"/>
      <w:sz w:val="20"/>
      <w:szCs w:val="20"/>
      <w:u w:color="000000"/>
      <w:bdr w:val="nil"/>
      <w:lang w:val="it-IT"/>
    </w:rPr>
  </w:style>
  <w:style w:type="character" w:customStyle="1" w:styleId="Nessuno">
    <w:name w:val="Nessuno"/>
    <w:rsid w:val="008457A5"/>
  </w:style>
  <w:style w:type="paragraph" w:customStyle="1" w:styleId="Default">
    <w:name w:val="Default"/>
    <w:rsid w:val="006D025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6D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D75"/>
  </w:style>
  <w:style w:type="paragraph" w:styleId="Footer">
    <w:name w:val="footer"/>
    <w:basedOn w:val="Normal"/>
    <w:link w:val="FooterChar"/>
    <w:uiPriority w:val="99"/>
    <w:semiHidden/>
    <w:unhideWhenUsed/>
    <w:rsid w:val="00016D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D75"/>
  </w:style>
  <w:style w:type="paragraph" w:styleId="BalloonText">
    <w:name w:val="Balloon Text"/>
    <w:basedOn w:val="Normal"/>
    <w:link w:val="BalloonTextChar"/>
    <w:uiPriority w:val="99"/>
    <w:semiHidden/>
    <w:unhideWhenUsed/>
    <w:rsid w:val="00016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D75"/>
    <w:rPr>
      <w:rFonts w:ascii="Tahoma" w:hAnsi="Tahoma" w:cs="Tahoma"/>
      <w:sz w:val="16"/>
      <w:szCs w:val="16"/>
    </w:rPr>
  </w:style>
  <w:style w:type="paragraph" w:styleId="NormalWeb">
    <w:name w:val="Normal (Web)"/>
    <w:basedOn w:val="Normal"/>
    <w:uiPriority w:val="99"/>
    <w:semiHidden/>
    <w:unhideWhenUsed/>
    <w:rsid w:val="00016D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6D75"/>
    <w:pPr>
      <w:ind w:left="720"/>
      <w:contextualSpacing/>
    </w:pPr>
  </w:style>
  <w:style w:type="paragraph" w:styleId="BodyTextIndent">
    <w:name w:val="Body Text Indent"/>
    <w:link w:val="BodyTextIndentChar"/>
    <w:rsid w:val="00016D75"/>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20"/>
      <w:szCs w:val="20"/>
      <w:u w:color="000000"/>
      <w:bdr w:val="nil"/>
      <w:lang w:val="it-IT"/>
    </w:rPr>
  </w:style>
  <w:style w:type="character" w:customStyle="1" w:styleId="BodyTextIndentChar">
    <w:name w:val="Body Text Indent Char"/>
    <w:basedOn w:val="DefaultParagraphFont"/>
    <w:link w:val="BodyTextIndent"/>
    <w:rsid w:val="00016D75"/>
    <w:rPr>
      <w:rFonts w:ascii="Times New Roman" w:eastAsia="Arial Unicode MS" w:hAnsi="Times New Roman" w:cs="Arial Unicode MS"/>
      <w:color w:val="000000"/>
      <w:sz w:val="20"/>
      <w:szCs w:val="20"/>
      <w:u w:color="000000"/>
      <w:bdr w:val="nil"/>
      <w:lang w:val="it-IT"/>
    </w:rPr>
  </w:style>
  <w:style w:type="character" w:customStyle="1" w:styleId="Nessuno">
    <w:name w:val="Nessuno"/>
    <w:rsid w:val="008457A5"/>
  </w:style>
  <w:style w:type="paragraph" w:customStyle="1" w:styleId="Default">
    <w:name w:val="Default"/>
    <w:rsid w:val="006D02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7822">
      <w:bodyDiv w:val="1"/>
      <w:marLeft w:val="0"/>
      <w:marRight w:val="0"/>
      <w:marTop w:val="0"/>
      <w:marBottom w:val="0"/>
      <w:divBdr>
        <w:top w:val="none" w:sz="0" w:space="0" w:color="auto"/>
        <w:left w:val="none" w:sz="0" w:space="0" w:color="auto"/>
        <w:bottom w:val="none" w:sz="0" w:space="0" w:color="auto"/>
        <w:right w:val="none" w:sz="0" w:space="0" w:color="auto"/>
      </w:divBdr>
    </w:div>
    <w:div w:id="488181618">
      <w:bodyDiv w:val="1"/>
      <w:marLeft w:val="0"/>
      <w:marRight w:val="0"/>
      <w:marTop w:val="0"/>
      <w:marBottom w:val="0"/>
      <w:divBdr>
        <w:top w:val="none" w:sz="0" w:space="0" w:color="auto"/>
        <w:left w:val="none" w:sz="0" w:space="0" w:color="auto"/>
        <w:bottom w:val="none" w:sz="0" w:space="0" w:color="auto"/>
        <w:right w:val="none" w:sz="0" w:space="0" w:color="auto"/>
      </w:divBdr>
    </w:div>
    <w:div w:id="586840658">
      <w:bodyDiv w:val="1"/>
      <w:marLeft w:val="0"/>
      <w:marRight w:val="0"/>
      <w:marTop w:val="0"/>
      <w:marBottom w:val="0"/>
      <w:divBdr>
        <w:top w:val="none" w:sz="0" w:space="0" w:color="auto"/>
        <w:left w:val="none" w:sz="0" w:space="0" w:color="auto"/>
        <w:bottom w:val="none" w:sz="0" w:space="0" w:color="auto"/>
        <w:right w:val="none" w:sz="0" w:space="0" w:color="auto"/>
      </w:divBdr>
    </w:div>
    <w:div w:id="950089604">
      <w:bodyDiv w:val="1"/>
      <w:marLeft w:val="0"/>
      <w:marRight w:val="0"/>
      <w:marTop w:val="0"/>
      <w:marBottom w:val="0"/>
      <w:divBdr>
        <w:top w:val="none" w:sz="0" w:space="0" w:color="auto"/>
        <w:left w:val="none" w:sz="0" w:space="0" w:color="auto"/>
        <w:bottom w:val="none" w:sz="0" w:space="0" w:color="auto"/>
        <w:right w:val="none" w:sz="0" w:space="0" w:color="auto"/>
      </w:divBdr>
    </w:div>
    <w:div w:id="1437409508">
      <w:bodyDiv w:val="1"/>
      <w:marLeft w:val="0"/>
      <w:marRight w:val="0"/>
      <w:marTop w:val="0"/>
      <w:marBottom w:val="0"/>
      <w:divBdr>
        <w:top w:val="none" w:sz="0" w:space="0" w:color="auto"/>
        <w:left w:val="none" w:sz="0" w:space="0" w:color="auto"/>
        <w:bottom w:val="none" w:sz="0" w:space="0" w:color="auto"/>
        <w:right w:val="none" w:sz="0" w:space="0" w:color="auto"/>
      </w:divBdr>
    </w:div>
    <w:div w:id="1751468240">
      <w:bodyDiv w:val="1"/>
      <w:marLeft w:val="0"/>
      <w:marRight w:val="0"/>
      <w:marTop w:val="0"/>
      <w:marBottom w:val="0"/>
      <w:divBdr>
        <w:top w:val="none" w:sz="0" w:space="0" w:color="auto"/>
        <w:left w:val="none" w:sz="0" w:space="0" w:color="auto"/>
        <w:bottom w:val="none" w:sz="0" w:space="0" w:color="auto"/>
        <w:right w:val="none" w:sz="0" w:space="0" w:color="auto"/>
      </w:divBdr>
    </w:div>
    <w:div w:id="21427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oolmobilitymanager.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Matei</dc:creator>
  <cp:lastModifiedBy>Mari</cp:lastModifiedBy>
  <cp:revision>2</cp:revision>
  <dcterms:created xsi:type="dcterms:W3CDTF">2018-11-25T15:45:00Z</dcterms:created>
  <dcterms:modified xsi:type="dcterms:W3CDTF">2018-11-25T15:45:00Z</dcterms:modified>
</cp:coreProperties>
</file>